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61" w:rsidRPr="00CC273C" w:rsidRDefault="00465061" w:rsidP="00CC273C">
      <w:pPr>
        <w:tabs>
          <w:tab w:val="left" w:pos="3544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Саакян Ольга Борисовна</w:t>
      </w:r>
    </w:p>
    <w:p w:rsidR="00465061" w:rsidRPr="00CC273C" w:rsidRDefault="00465061" w:rsidP="00CC273C">
      <w:pPr>
        <w:tabs>
          <w:tab w:val="left" w:pos="35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муниципального бюджетного общеобразовательного учреждения средней общеобразовательной школы № 14 имени </w:t>
      </w:r>
      <w:proofErr w:type="gramStart"/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Героя Советского Союза маршала Георгия Константиновича Жукова</w:t>
      </w:r>
      <w:proofErr w:type="gramEnd"/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Кривенковское</w:t>
      </w:r>
      <w:proofErr w:type="spellEnd"/>
      <w:r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Туапсинский район.</w:t>
      </w:r>
    </w:p>
    <w:p w:rsidR="00465061" w:rsidRPr="00CC273C" w:rsidRDefault="003544F1" w:rsidP="00CC273C">
      <w:pPr>
        <w:tabs>
          <w:tab w:val="left" w:pos="35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465061" w:rsidRPr="00CC27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oluasaak</w:t>
        </w:r>
        <w:r w:rsidR="00465061" w:rsidRPr="00CC27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-1@</w:t>
        </w:r>
        <w:r w:rsidR="00465061" w:rsidRPr="00CC27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465061" w:rsidRPr="00CC27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465061" w:rsidRPr="00CC27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465061" w:rsidRPr="00CC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8(929)835-58-58</w:t>
      </w:r>
    </w:p>
    <w:p w:rsidR="00465061" w:rsidRPr="00CC273C" w:rsidRDefault="00465061" w:rsidP="00CC273C">
      <w:pPr>
        <w:tabs>
          <w:tab w:val="left" w:pos="3544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DE4" w:rsidRPr="00CC273C" w:rsidRDefault="005D7DE4" w:rsidP="00CC273C">
      <w:pPr>
        <w:tabs>
          <w:tab w:val="left" w:pos="3544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5061" w:rsidRPr="00CC273C" w:rsidRDefault="00465061" w:rsidP="00CC273C">
      <w:pPr>
        <w:tabs>
          <w:tab w:val="left" w:pos="3544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C27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Наставничество в условиях современных вы</w:t>
      </w:r>
      <w:r w:rsidR="00CC273C" w:rsidRPr="00CC27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зовов в современном образовании</w:t>
      </w:r>
    </w:p>
    <w:p w:rsidR="00136DC2" w:rsidRPr="00CC273C" w:rsidRDefault="00136DC2" w:rsidP="00CC273C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E82" w:rsidRPr="00CC273C" w:rsidRDefault="00CC273C" w:rsidP="00CC273C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Чтобы сохранить коллектив,</w:t>
      </w:r>
    </w:p>
    <w:p w:rsidR="00EC1E82" w:rsidRPr="00CC273C" w:rsidRDefault="00CC273C" w:rsidP="00CC273C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сохраняйте его живое ядро,</w:t>
      </w:r>
    </w:p>
    <w:p w:rsidR="00EC1E82" w:rsidRPr="00CC273C" w:rsidRDefault="00136DC2" w:rsidP="00CC273C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следите, ч</w:t>
      </w:r>
      <w:r w:rsidR="00CC273C"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тобы всегда поколение сменялось</w:t>
      </w:r>
    </w:p>
    <w:p w:rsidR="00EC1E82" w:rsidRPr="00CC273C" w:rsidRDefault="00136DC2" w:rsidP="00CC273C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 наличии</w:t>
      </w:r>
      <w:r w:rsidR="00CC273C"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подготовленного поколения,</w:t>
      </w:r>
    </w:p>
    <w:p w:rsidR="00136DC2" w:rsidRPr="00CC273C" w:rsidRDefault="00136DC2" w:rsidP="00CC273C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сберегайте правила, традиции</w:t>
      </w:r>
    </w:p>
    <w:p w:rsidR="00EC1E82" w:rsidRPr="00CC273C" w:rsidRDefault="00EC1E82" w:rsidP="00CC273C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061" w:rsidRPr="00CC273C" w:rsidRDefault="003544F1" w:rsidP="00CC273C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EC1E82" w:rsidRPr="00CC273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Антон Макаренко</w:t>
        </w:r>
      </w:hyperlink>
    </w:p>
    <w:p w:rsidR="00CC273C" w:rsidRPr="00CC273C" w:rsidRDefault="00CC273C" w:rsidP="00CC273C">
      <w:pPr>
        <w:tabs>
          <w:tab w:val="left" w:pos="567"/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«Однажды к Великому Мастеру пришел молодой человек. У него был в</w:t>
      </w:r>
      <w:r>
        <w:rPr>
          <w:color w:val="000000"/>
        </w:rPr>
        <w:t>сего лишь один простой вопрос: «</w:t>
      </w:r>
      <w:r w:rsidR="00465061" w:rsidRPr="00CC273C">
        <w:rPr>
          <w:color w:val="000000"/>
        </w:rPr>
        <w:t>Я уже все изучил и все знаю. Я прочел много книг, сам могу выступать с лекциями. И всему этому я научился сам, мне никто не помогал. Ответьте же мне тогда на мо</w:t>
      </w:r>
      <w:r>
        <w:rPr>
          <w:color w:val="000000"/>
        </w:rPr>
        <w:t>й вопрос: нужен ли мне Учитель?»</w:t>
      </w:r>
      <w:r w:rsidR="00465061" w:rsidRPr="00CC273C">
        <w:rPr>
          <w:color w:val="000000"/>
        </w:rPr>
        <w:t>.</w:t>
      </w: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Мастер рассмеялся: “Приходи через пару деньков, и ты получишь свой ответ”.</w:t>
      </w: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Юноша ушел обескураженный. Он так и не понял, почему же Мастер не смог сразу ему ответить.</w:t>
      </w: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Через несколько дней он все же вернулся. Масте</w:t>
      </w:r>
      <w:r>
        <w:rPr>
          <w:color w:val="000000"/>
        </w:rPr>
        <w:t>р вручил ему конверт и сказал: «</w:t>
      </w:r>
      <w:r w:rsidR="00465061" w:rsidRPr="00CC273C">
        <w:rPr>
          <w:color w:val="000000"/>
        </w:rPr>
        <w:t>Отнеси, пожалуйста, это письмо в деревню, что находится по ту сторону реки. На берегу есть лодка, ес</w:t>
      </w:r>
      <w:r>
        <w:rPr>
          <w:color w:val="000000"/>
        </w:rPr>
        <w:t>ть лодочник, он тебя переправит»</w:t>
      </w:r>
      <w:r w:rsidR="00465061" w:rsidRPr="00CC273C">
        <w:rPr>
          <w:color w:val="000000"/>
        </w:rPr>
        <w:t>.</w:t>
      </w: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На следующий день, прямо с утра юноша отправился на берег, нашел лодочника и сел в лодку. Но когда они отплыли, он вдруг вспомнил, что не расспросил о дороге в деревню и</w:t>
      </w:r>
      <w:r w:rsidR="00EF7433" w:rsidRPr="00CC273C">
        <w:rPr>
          <w:color w:val="000000"/>
        </w:rPr>
        <w:t>,</w:t>
      </w:r>
      <w:r w:rsidR="00465061" w:rsidRPr="00CC273C">
        <w:rPr>
          <w:color w:val="000000"/>
        </w:rPr>
        <w:t xml:space="preserve"> собственно</w:t>
      </w:r>
      <w:r w:rsidR="000435B6" w:rsidRPr="00CC273C">
        <w:rPr>
          <w:color w:val="000000"/>
        </w:rPr>
        <w:t>,</w:t>
      </w:r>
      <w:r w:rsidR="00465061" w:rsidRPr="00CC273C">
        <w:rPr>
          <w:color w:val="000000"/>
        </w:rPr>
        <w:t xml:space="preserve"> не знает, как добраться туда. Юноша поинтересовался у лодочника, но тот тоже не знал дороги.</w:t>
      </w:r>
    </w:p>
    <w:p w:rsidR="00465061" w:rsidRPr="00CC273C" w:rsidRDefault="00CC273C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>Пришлось вновь идти к Мастеру, чтобы узнать точный путь к этой деревне.</w:t>
      </w:r>
    </w:p>
    <w:p w:rsidR="00D518BC" w:rsidRDefault="00CC273C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И тогда Мастер сказал юноше: «</w:t>
      </w:r>
      <w:r w:rsidR="00465061" w:rsidRPr="00CC273C">
        <w:rPr>
          <w:color w:val="000000"/>
        </w:rPr>
        <w:t>Это и есть ответ на твой вопрос. У тебя есть цель путешествия, есть средство, чтобы добраться до нее, но ты не знаешь дороги, по которой тебе нужно идти. Вот причина, из-за чего ты остановился. Тебе понадобился проводник, который хорошо знает этот путь. Мало иметь знания. Чтобы окунуться в них и правильно ими во</w:t>
      </w:r>
      <w:r>
        <w:rPr>
          <w:color w:val="000000"/>
        </w:rPr>
        <w:t>спользоваться, нужен Учитель»</w:t>
      </w:r>
      <w:r w:rsidR="00D518BC" w:rsidRPr="00CC273C">
        <w:rPr>
          <w:color w:val="000000"/>
        </w:rPr>
        <w:t xml:space="preserve">. </w:t>
      </w:r>
    </w:p>
    <w:p w:rsidR="008F2390" w:rsidRPr="008F2390" w:rsidRDefault="008F2390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У меня в руках апельсин. Этот яркий фрукт является настоящим кладезем витаминов. В его составе витамин С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 xml:space="preserve">1,В6,В9 и витамин А. это делает апельсин полезным для нашего организма не только осенью и зимой, но и круглый год. </w:t>
      </w:r>
      <w:proofErr w:type="gramStart"/>
      <w:r>
        <w:rPr>
          <w:color w:val="000000"/>
        </w:rPr>
        <w:t>И покупая его, мы предвкушаем, что он будет каким? (сочным, сладким, тонкокорым, и т.д.)</w:t>
      </w:r>
      <w:proofErr w:type="gramEnd"/>
      <w:r>
        <w:rPr>
          <w:color w:val="000000"/>
        </w:rPr>
        <w:t xml:space="preserve"> Но всегда ли оправдываются наши ожидания? Нет. </w:t>
      </w:r>
    </w:p>
    <w:p w:rsidR="00AF2D6C" w:rsidRDefault="00CC273C" w:rsidP="00CC273C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jc w:val="both"/>
        <w:rPr>
          <w:color w:val="101010"/>
        </w:rPr>
      </w:pPr>
      <w:r>
        <w:rPr>
          <w:color w:val="000000"/>
        </w:rPr>
        <w:tab/>
      </w:r>
      <w:r w:rsidR="00465061" w:rsidRPr="00CC273C">
        <w:rPr>
          <w:color w:val="000000"/>
        </w:rPr>
        <w:t xml:space="preserve">Сейчас каждый директор хочет, чтобы в его коллективе работали </w:t>
      </w:r>
      <w:r w:rsidR="00465061" w:rsidRPr="00CC273C">
        <w:rPr>
          <w:color w:val="2F2F2F"/>
        </w:rPr>
        <w:t>компетентные, творческие, ответственные и активные педагоги.</w:t>
      </w:r>
      <w:r w:rsidR="008F2390">
        <w:rPr>
          <w:color w:val="2F2F2F"/>
        </w:rPr>
        <w:t xml:space="preserve"> Но где таких взять? Воспитать самим! </w:t>
      </w:r>
      <w:r w:rsidR="008F2390">
        <w:rPr>
          <w:color w:val="000000"/>
          <w:shd w:val="clear" w:color="auto" w:fill="FFFFFF"/>
        </w:rPr>
        <w:t>П</w:t>
      </w:r>
      <w:r w:rsidR="00465061" w:rsidRPr="00CC273C">
        <w:rPr>
          <w:color w:val="000000"/>
          <w:shd w:val="clear" w:color="auto" w:fill="FFFFFF"/>
        </w:rPr>
        <w:t xml:space="preserve">рактика показывает, что </w:t>
      </w:r>
      <w:r w:rsidR="0069517E" w:rsidRPr="00CC273C">
        <w:rPr>
          <w:color w:val="000000"/>
          <w:shd w:val="clear" w:color="auto" w:fill="FFFFFF"/>
        </w:rPr>
        <w:t xml:space="preserve">даже </w:t>
      </w:r>
      <w:r w:rsidR="00465061" w:rsidRPr="00CC273C">
        <w:rPr>
          <w:color w:val="000000"/>
          <w:shd w:val="clear" w:color="auto" w:fill="FFFFFF"/>
        </w:rPr>
        <w:t xml:space="preserve">при высоком уровне подготовленности к педагогической деятельности  </w:t>
      </w:r>
      <w:r w:rsidR="008F2390">
        <w:rPr>
          <w:color w:val="000000"/>
          <w:shd w:val="clear" w:color="auto" w:fill="FFFFFF"/>
        </w:rPr>
        <w:t xml:space="preserve">молодому педагогу сложно влиться в бурное течение педагогической деятельности. </w:t>
      </w:r>
      <w:r w:rsidR="00465061" w:rsidRPr="00CC273C">
        <w:rPr>
          <w:color w:val="000000"/>
          <w:shd w:val="clear" w:color="auto" w:fill="FFFFFF"/>
        </w:rPr>
        <w:t>А кто такой</w:t>
      </w:r>
      <w:r w:rsidR="00465061" w:rsidRPr="00CC273C">
        <w:t xml:space="preserve"> «молодой педагог»? Э</w:t>
      </w:r>
      <w:r w:rsidR="0069517E" w:rsidRPr="00CC273C">
        <w:t xml:space="preserve">то бывший студент, отучившийся </w:t>
      </w:r>
      <w:r w:rsidR="008849D4">
        <w:t xml:space="preserve">в </w:t>
      </w:r>
      <w:r w:rsidR="0069517E" w:rsidRPr="00CC273C">
        <w:t>ВУЗе</w:t>
      </w:r>
      <w:r w:rsidR="00D518BC" w:rsidRPr="00CC273C">
        <w:t xml:space="preserve"> 6 лет, </w:t>
      </w:r>
      <w:r w:rsidR="00465061" w:rsidRPr="00CC273C">
        <w:t>изучавш</w:t>
      </w:r>
      <w:r>
        <w:t xml:space="preserve">ий не один десяток дисциплин, </w:t>
      </w:r>
      <w:r w:rsidR="00465061" w:rsidRPr="00CC273C">
        <w:t>методик, прошедший педагогическу</w:t>
      </w:r>
      <w:r w:rsidR="00D518BC" w:rsidRPr="00CC273C">
        <w:t>ю практику в школе</w:t>
      </w:r>
      <w:r w:rsidR="008F2390">
        <w:t>. Н</w:t>
      </w:r>
      <w:r w:rsidR="00465061" w:rsidRPr="00CC273C">
        <w:t>а первый</w:t>
      </w:r>
      <w:r>
        <w:t xml:space="preserve"> взгляд вроде бы все хорошо. </w:t>
      </w:r>
      <w:r w:rsidR="00465061" w:rsidRPr="00CC273C">
        <w:t>ВУЗы выпустили первоклассного специалиста, но любой человек, начинающий свой профессиональный путь, испытывает затруднения,</w:t>
      </w:r>
      <w:r w:rsidR="008F2390">
        <w:t xml:space="preserve"> </w:t>
      </w:r>
      <w:r w:rsidR="007F4373" w:rsidRPr="00CC273C">
        <w:rPr>
          <w:color w:val="101010"/>
          <w:shd w:val="clear" w:color="auto" w:fill="FFFFFF"/>
        </w:rPr>
        <w:t>связанные с адаптацией к новым условиям трудовой деятельности</w:t>
      </w:r>
      <w:r w:rsidR="00D518BC" w:rsidRPr="00CC273C">
        <w:rPr>
          <w:color w:val="101010"/>
          <w:shd w:val="clear" w:color="auto" w:fill="FFFFFF"/>
        </w:rPr>
        <w:t xml:space="preserve">, </w:t>
      </w:r>
      <w:r w:rsidR="00465061" w:rsidRPr="00CC273C">
        <w:t xml:space="preserve">и проблемы </w:t>
      </w:r>
      <w:r w:rsidR="00465061" w:rsidRPr="00CC273C">
        <w:lastRenderedPageBreak/>
        <w:t>эти из-з</w:t>
      </w:r>
      <w:r>
        <w:t xml:space="preserve">а отсутствия необходимого опыта. </w:t>
      </w:r>
      <w:r w:rsidR="007F4373" w:rsidRPr="00CC273C">
        <w:rPr>
          <w:color w:val="000000"/>
          <w:shd w:val="clear" w:color="auto" w:fill="FFFFFF"/>
        </w:rPr>
        <w:t>Процесс профессиональной адаптации молодого специалиста может продолжаться длительное время и зачастую сопровождается вы</w:t>
      </w:r>
      <w:r w:rsidR="008F2390">
        <w:rPr>
          <w:color w:val="000000"/>
          <w:shd w:val="clear" w:color="auto" w:fill="FFFFFF"/>
        </w:rPr>
        <w:t xml:space="preserve">соким эмоциональным напряжением. </w:t>
      </w:r>
      <w:r w:rsidR="0069517E" w:rsidRPr="00CC273C">
        <w:rPr>
          <w:color w:val="000000"/>
          <w:shd w:val="clear" w:color="auto" w:fill="FFFFFF"/>
        </w:rPr>
        <w:t xml:space="preserve">Давайте вспомним </w:t>
      </w:r>
      <w:r>
        <w:rPr>
          <w:color w:val="000000"/>
          <w:shd w:val="clear" w:color="auto" w:fill="FFFFFF"/>
        </w:rPr>
        <w:t xml:space="preserve">себя, когда </w:t>
      </w:r>
      <w:r w:rsidR="00465061" w:rsidRPr="00CC273C">
        <w:rPr>
          <w:color w:val="000000"/>
          <w:shd w:val="clear" w:color="auto" w:fill="FFFFFF"/>
        </w:rPr>
        <w:t>в первый раз вы пришли в школу на свой первый</w:t>
      </w:r>
      <w:r w:rsidR="0069517E" w:rsidRPr="00CC273C">
        <w:rPr>
          <w:color w:val="000000"/>
          <w:shd w:val="clear" w:color="auto" w:fill="FFFFFF"/>
        </w:rPr>
        <w:t xml:space="preserve"> урок. </w:t>
      </w:r>
      <w:r w:rsidR="00465061" w:rsidRPr="00CC273C">
        <w:rPr>
          <w:color w:val="000000"/>
          <w:shd w:val="clear" w:color="auto" w:fill="FFFFFF"/>
        </w:rPr>
        <w:t>Какие эмоции у вас были? Э</w:t>
      </w:r>
      <w:r>
        <w:rPr>
          <w:color w:val="000000"/>
          <w:shd w:val="clear" w:color="auto" w:fill="FFFFFF"/>
        </w:rPr>
        <w:t xml:space="preserve">то и страх, и неуверенность, и волнение. </w:t>
      </w:r>
      <w:r w:rsidR="007F4373" w:rsidRPr="00CC273C">
        <w:rPr>
          <w:color w:val="000000"/>
          <w:shd w:val="clear" w:color="auto" w:fill="FFFFFF"/>
        </w:rPr>
        <w:t xml:space="preserve">Именно в этот момент начинающему учителю необходима помощь опытного коллеги, готового ввести начинающего педагогического работника в педагогическую профессию. Ведь </w:t>
      </w:r>
      <w:r w:rsidR="007F4373" w:rsidRPr="00CC273C">
        <w:t>они с первого дня работы имеют те же самые обязанности и несут ту же ответственность, что и педагоги с многолетним стажем, а коллеги и студенты ожидают от них столь же безупречного профессионализма.</w:t>
      </w:r>
      <w:r w:rsidR="00AF2D6C" w:rsidRPr="00AF2D6C">
        <w:rPr>
          <w:color w:val="101010"/>
        </w:rPr>
        <w:t xml:space="preserve"> </w:t>
      </w:r>
    </w:p>
    <w:p w:rsidR="00465061" w:rsidRPr="00CC273C" w:rsidRDefault="00AF2D6C" w:rsidP="00AF2D6C">
      <w:pPr>
        <w:pStyle w:val="a4"/>
        <w:shd w:val="clear" w:color="auto" w:fill="FFFFFF"/>
        <w:tabs>
          <w:tab w:val="left" w:pos="709"/>
          <w:tab w:val="left" w:pos="35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101010"/>
        </w:rPr>
        <w:t xml:space="preserve">         </w:t>
      </w:r>
      <w:r w:rsidRPr="00CC273C">
        <w:rPr>
          <w:color w:val="101010"/>
        </w:rPr>
        <w:t>Сегодня общество качественно изменилось, изменился и ребенок. При этом он стал не хуже и не лучше своего сверстника, он просто стал другим. У него другие интересы, другая сфера отношений, ценности, структура умственной деятельности.</w:t>
      </w:r>
      <w:r w:rsidRPr="00AF2D6C">
        <w:rPr>
          <w:color w:val="101010"/>
        </w:rPr>
        <w:t xml:space="preserve"> </w:t>
      </w:r>
      <w:r w:rsidRPr="00CC273C">
        <w:rPr>
          <w:color w:val="101010"/>
        </w:rPr>
        <w:t xml:space="preserve">Все эти изменения меняют и позицию учителя, </w:t>
      </w:r>
      <w:r w:rsidR="003544F1">
        <w:rPr>
          <w:color w:val="101010"/>
        </w:rPr>
        <w:t>его педагогическую деятельность.</w:t>
      </w:r>
      <w:r w:rsidRPr="00CC273C">
        <w:rPr>
          <w:color w:val="101010"/>
        </w:rPr>
        <w:t xml:space="preserve"> </w:t>
      </w:r>
      <w:r w:rsidRPr="00CC273C">
        <w:t>Сейчас много говорят и пишут о том, какими особыми качествами должен обладать педагог</w:t>
      </w:r>
      <w:r w:rsidR="003544F1" w:rsidRPr="00CC273C">
        <w:rPr>
          <w:color w:val="101010"/>
        </w:rPr>
        <w:t>–</w:t>
      </w:r>
      <w:r w:rsidRPr="00CC273C">
        <w:t xml:space="preserve">наставник для работы с молодым </w:t>
      </w:r>
      <w:bookmarkStart w:id="0" w:name="_GoBack"/>
      <w:bookmarkEnd w:id="0"/>
      <w:r w:rsidRPr="00CC273C">
        <w:t>специалистом</w:t>
      </w:r>
      <w:r>
        <w:t xml:space="preserve"> </w:t>
      </w:r>
      <w:r w:rsidRPr="00CC273C">
        <w:rPr>
          <w:color w:val="101010"/>
        </w:rPr>
        <w:t>Стали востребованными иные педагогические качества – творчество, самостоятельность, способность к постоянному развитию и активному взаимодействию.</w:t>
      </w:r>
    </w:p>
    <w:p w:rsidR="007218B7" w:rsidRPr="00AF2D6C" w:rsidRDefault="00CC273C" w:rsidP="00AF2D6C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 w:rsidR="00465061" w:rsidRPr="00CC273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Наставничество представляет собой одну из старейших форм передачи опыта и знаний молодым специалистам в различных сферах.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В 70-80 годах 20 века наставничество изучалось более активно</w:t>
      </w:r>
      <w:r w:rsidR="00D518BC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это время ускоренными темпами развивалось профессионально – техническое образование, «наставничество» стало рассматриваться как форма профессиональной подготовки и воспитания. Наставников уважали и почитали, ведь они работали над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профессиональным становлением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 молодого специалиста. В начале 90</w:t>
      </w:r>
      <w:r w:rsidR="00D518BC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-х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 произошла смена профессиональных приоритетов, начался переход к рыночным отношениям</w:t>
      </w:r>
      <w:r w:rsidR="00D518BC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это</w:t>
      </w:r>
      <w:r w:rsidR="00586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8BC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все привело к тому, что наставничество перестало быть актуальным и прекра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тило свое существование, ведь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люди стали бояться за своё место, соответственно, не хотели передавать свои знания и опыт более молодым. </w:t>
      </w:r>
    </w:p>
    <w:p w:rsidR="001951C1" w:rsidRPr="00CC273C" w:rsidRDefault="00C34BFF" w:rsidP="00C34BFF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085184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Я </w:t>
      </w:r>
      <w:r w:rsidR="00D518BC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 протяжении нескольких лет </w:t>
      </w:r>
      <w:r w:rsidR="00085184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являюсь наставником </w:t>
      </w:r>
      <w:r w:rsidR="00D518BC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молодых учителей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67C8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C1E82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студентов Сочинского государственного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E67C8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университета </w:t>
      </w:r>
      <w:r w:rsidR="00EC1E82" w:rsidRPr="00CC27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</w:t>
      </w:r>
      <w:proofErr w:type="spellStart"/>
      <w:r w:rsidR="001951C1" w:rsidRPr="00CC2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Армавирского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государственного </w:t>
      </w:r>
      <w:r w:rsidR="001951C1" w:rsidRPr="00CC2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педагогического </w:t>
      </w:r>
      <w:r w:rsidR="00EC1E82" w:rsidRPr="00CC2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университет</w:t>
      </w:r>
      <w:r w:rsidR="001951C1" w:rsidRPr="00CC2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</w:p>
    <w:p w:rsidR="007218B7" w:rsidRPr="00CC273C" w:rsidRDefault="00C34BFF" w:rsidP="00C34BFF">
      <w:pPr>
        <w:pStyle w:val="a4"/>
        <w:shd w:val="clear" w:color="auto" w:fill="FFFFFF"/>
        <w:tabs>
          <w:tab w:val="left" w:pos="567"/>
          <w:tab w:val="left" w:pos="3544"/>
        </w:tabs>
        <w:spacing w:before="0" w:beforeAutospacing="0" w:after="0" w:afterAutospacing="0"/>
        <w:rPr>
          <w:color w:val="141412"/>
        </w:rPr>
      </w:pPr>
      <w:r>
        <w:rPr>
          <w:bCs/>
          <w:color w:val="141412"/>
        </w:rPr>
        <w:tab/>
        <w:t xml:space="preserve">Основными </w:t>
      </w:r>
      <w:r w:rsidR="007218B7" w:rsidRPr="00CC273C">
        <w:rPr>
          <w:bCs/>
          <w:color w:val="141412"/>
        </w:rPr>
        <w:t xml:space="preserve">задачами для меня </w:t>
      </w:r>
      <w:r w:rsidR="00C12467" w:rsidRPr="00CC273C">
        <w:rPr>
          <w:bCs/>
          <w:color w:val="141412"/>
        </w:rPr>
        <w:t>являются</w:t>
      </w:r>
      <w:r w:rsidR="007218B7" w:rsidRPr="00CC273C">
        <w:rPr>
          <w:b/>
          <w:bCs/>
          <w:color w:val="141412"/>
        </w:rPr>
        <w:t>:</w:t>
      </w:r>
    </w:p>
    <w:p w:rsidR="00C34BFF" w:rsidRDefault="00C34BFF" w:rsidP="00C34BFF">
      <w:pPr>
        <w:shd w:val="clear" w:color="auto" w:fill="FFFFFF"/>
        <w:tabs>
          <w:tab w:val="left" w:pos="567"/>
          <w:tab w:val="left" w:pos="354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- а</w:t>
      </w:r>
      <w:r w:rsidR="007218B7" w:rsidRPr="00CC273C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даптация молодых педагогов к условиям осуществления трудовой деятельности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;</w:t>
      </w:r>
    </w:p>
    <w:p w:rsidR="00C34BFF" w:rsidRDefault="00C34BFF" w:rsidP="00C34BFF">
      <w:pPr>
        <w:shd w:val="clear" w:color="auto" w:fill="FFFFFF"/>
        <w:tabs>
          <w:tab w:val="left" w:pos="567"/>
          <w:tab w:val="left" w:pos="354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-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DB65EB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ормирование индивидуального стиля творческой деятельности; </w:t>
      </w:r>
    </w:p>
    <w:p w:rsidR="00C34BFF" w:rsidRDefault="00C34BFF" w:rsidP="00C34BFF">
      <w:pPr>
        <w:shd w:val="clear" w:color="auto" w:fill="FFFFFF"/>
        <w:tabs>
          <w:tab w:val="left" w:pos="0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="00DB65EB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вооружение начинающего педагога конкретными знаниями и умениями применять теорию на практике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34BFF" w:rsidRDefault="00C34BFF" w:rsidP="00C34BFF">
      <w:pPr>
        <w:shd w:val="clear" w:color="auto" w:fill="FFFFFF"/>
        <w:tabs>
          <w:tab w:val="left" w:pos="567"/>
          <w:tab w:val="left" w:pos="354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- с</w:t>
      </w:r>
      <w:r w:rsidR="007218B7" w:rsidRPr="00CC273C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оздание условий для становления квали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фицированного и компетентного </w:t>
      </w:r>
      <w:r w:rsidR="007218B7" w:rsidRPr="00CC273C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;</w:t>
      </w:r>
    </w:p>
    <w:p w:rsidR="00C34BFF" w:rsidRDefault="00C34BFF" w:rsidP="00C34BFF">
      <w:pPr>
        <w:shd w:val="clear" w:color="auto" w:fill="FFFFFF"/>
        <w:tabs>
          <w:tab w:val="left" w:pos="0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- о</w:t>
      </w:r>
      <w:r w:rsidR="007218B7" w:rsidRPr="00CC273C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казание моральной и психологической поддержки молодым специалистам в преодолении профессиональных трудностей, возникающих при в</w:t>
      </w: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ыполнении трудовых обязанностей;</w:t>
      </w:r>
    </w:p>
    <w:p w:rsidR="00DB65EB" w:rsidRPr="00CC273C" w:rsidRDefault="00C34BFF" w:rsidP="00C34BFF">
      <w:pPr>
        <w:shd w:val="clear" w:color="auto" w:fill="FFFFFF"/>
        <w:tabs>
          <w:tab w:val="left" w:pos="0"/>
          <w:tab w:val="left" w:pos="3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- п</w:t>
      </w:r>
      <w:r w:rsidR="00DB65EB" w:rsidRPr="00CC273C">
        <w:rPr>
          <w:rFonts w:ascii="Times New Roman" w:hAnsi="Times New Roman" w:cs="Times New Roman"/>
          <w:sz w:val="24"/>
          <w:szCs w:val="24"/>
        </w:rPr>
        <w:t>ривить молодым специалистам интерес к педагогической деятельности и способствовать продолжительности периода работы педагогов в профессиональной образовательной организации.</w:t>
      </w:r>
    </w:p>
    <w:p w:rsidR="00465061" w:rsidRPr="00CC273C" w:rsidRDefault="00C34BFF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 xml:space="preserve">Для себя я выделила </w:t>
      </w:r>
      <w:r w:rsidR="0098530C" w:rsidRPr="00CC273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 качества, которыми должен обладать наставник в первую очередь</w:t>
      </w:r>
      <w:r w:rsidR="002C07CF" w:rsidRPr="00CC273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:rsidR="00C34BFF" w:rsidRDefault="00C34BFF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- </w:t>
      </w:r>
      <w:r w:rsidR="00465061" w:rsidRPr="00CC273C">
        <w:rPr>
          <w:rFonts w:ascii="Times New Roman" w:hAnsi="Times New Roman" w:cs="Times New Roman"/>
          <w:sz w:val="24"/>
          <w:szCs w:val="24"/>
        </w:rPr>
        <w:t>обладать способностью нестандартно и творчески организовывать процесс наставнической поддержки;</w:t>
      </w:r>
    </w:p>
    <w:p w:rsidR="00C34BFF" w:rsidRDefault="00C34BFF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</w:t>
      </w:r>
      <w:r w:rsidR="00465061" w:rsidRPr="00CC273C">
        <w:rPr>
          <w:rFonts w:ascii="Times New Roman" w:hAnsi="Times New Roman" w:cs="Times New Roman"/>
          <w:sz w:val="24"/>
          <w:szCs w:val="24"/>
        </w:rPr>
        <w:t xml:space="preserve">предоставлять молодому педагогу простор для самостоятельной деятельности; </w:t>
      </w:r>
    </w:p>
    <w:p w:rsidR="00B15D92" w:rsidRPr="00CC273C" w:rsidRDefault="00C34BFF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</w:t>
      </w:r>
      <w:r w:rsidR="00465061" w:rsidRPr="00CC273C">
        <w:rPr>
          <w:rFonts w:ascii="Times New Roman" w:hAnsi="Times New Roman" w:cs="Times New Roman"/>
          <w:sz w:val="24"/>
          <w:szCs w:val="24"/>
        </w:rPr>
        <w:t>уметь эффективно организовыва</w:t>
      </w:r>
      <w:r>
        <w:rPr>
          <w:rFonts w:ascii="Times New Roman" w:hAnsi="Times New Roman" w:cs="Times New Roman"/>
          <w:sz w:val="24"/>
          <w:szCs w:val="24"/>
        </w:rPr>
        <w:t>ть общение, понимать друг друга.</w:t>
      </w:r>
    </w:p>
    <w:p w:rsidR="00C34BFF" w:rsidRDefault="00C34BFF" w:rsidP="00C34BFF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F2D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Важно грамотно построить работу с начинающим педагогом по его адаптации с постановкой целей и задач. </w:t>
      </w:r>
      <w:r w:rsidR="00C12467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Свою наставническую деятельность я выстраиваю в несколько этапов:</w:t>
      </w:r>
    </w:p>
    <w:p w:rsidR="006079B5" w:rsidRPr="00C34BFF" w:rsidRDefault="00C34BFF" w:rsidP="00C34BFF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ab/>
        <w:t>1 э</w:t>
      </w:r>
      <w:r w:rsidR="006079B5" w:rsidRP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тап</w:t>
      </w:r>
      <w:r w:rsidR="00586F3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6079B5" w:rsidRPr="00C34BFF">
        <w:rPr>
          <w:rFonts w:ascii="Times New Roman" w:hAnsi="Times New Roman" w:cs="Times New Roman"/>
          <w:sz w:val="24"/>
          <w:szCs w:val="24"/>
        </w:rPr>
        <w:t>–</w:t>
      </w:r>
      <w:r w:rsidR="00586F33">
        <w:rPr>
          <w:rFonts w:ascii="Times New Roman" w:hAnsi="Times New Roman" w:cs="Times New Roman"/>
          <w:sz w:val="24"/>
          <w:szCs w:val="24"/>
        </w:rPr>
        <w:t xml:space="preserve"> </w:t>
      </w:r>
      <w:r w:rsidR="00C12467" w:rsidRP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</w:t>
      </w:r>
      <w:r w:rsidR="00422C88" w:rsidRP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Ознакомительный</w:t>
      </w:r>
      <w:r w:rsidR="00C12467" w:rsidRP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». </w:t>
      </w:r>
    </w:p>
    <w:p w:rsidR="00C12467" w:rsidRPr="00CC273C" w:rsidRDefault="009D1467" w:rsidP="00AF2D6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ab/>
      </w:r>
      <w:r w:rsidR="00C12467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Работа с молодым педагогом (студентом) начина</w:t>
      </w:r>
      <w:r w:rsidR="00586F3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ется со знакомства, как правило, </w:t>
      </w:r>
      <w:r w:rsidR="00C12467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это анкетирование, беседы.</w:t>
      </w:r>
      <w:r w:rsid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C32627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60483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</w:t>
      </w:r>
      <w:r w:rsidR="00C32627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</w:t>
      </w:r>
      <w:r w:rsidR="00D60483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рассказа о себе, о своём пути в профессию, знакомлю с традициями школы</w:t>
      </w:r>
      <w:r w:rsidR="00C32627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60483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 свою очередь тоже делятся впечатлениями о первых днях работы в школе, </w:t>
      </w:r>
      <w:r w:rsidR="00C32627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рассказывают </w:t>
      </w:r>
      <w:r w:rsidR="00D60483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своих ожиданиях, трудностях</w:t>
      </w:r>
      <w:r w:rsidR="00C32627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34BF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Здесь </w:t>
      </w:r>
      <w:r w:rsidR="00422C88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важно установить атмосферу доверия и дать понять, что у н</w:t>
      </w:r>
      <w:r w:rsidR="00C32627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их</w:t>
      </w:r>
      <w:r w:rsidR="00422C88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этой минуты есть старший товарищ, который поможет в любую минуту.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Составляется план </w:t>
      </w:r>
      <w:r w:rsidR="007B505C" w:rsidRPr="00CC273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методической работы.</w:t>
      </w:r>
    </w:p>
    <w:p w:rsidR="00AF2D6C" w:rsidRPr="00AF2D6C" w:rsidRDefault="009D1467" w:rsidP="00AF2D6C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lang w:eastAsia="ru-RU"/>
        </w:rPr>
        <w:tab/>
      </w:r>
      <w:r w:rsidR="006079B5" w:rsidRPr="00AF2D6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 этап </w:t>
      </w:r>
      <w:r w:rsidR="006079B5" w:rsidRPr="00AF2D6C">
        <w:rPr>
          <w:rFonts w:ascii="Times New Roman" w:hAnsi="Times New Roman" w:cs="Times New Roman"/>
          <w:sz w:val="24"/>
          <w:szCs w:val="24"/>
        </w:rPr>
        <w:t>–</w:t>
      </w:r>
      <w:r w:rsidR="00586F33" w:rsidRPr="00AF2D6C">
        <w:rPr>
          <w:rFonts w:ascii="Times New Roman" w:hAnsi="Times New Roman" w:cs="Times New Roman"/>
          <w:sz w:val="24"/>
          <w:szCs w:val="24"/>
        </w:rPr>
        <w:t xml:space="preserve"> </w:t>
      </w:r>
      <w:r w:rsidR="00422C88" w:rsidRPr="00AF2D6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«Адаптационный».</w:t>
      </w:r>
    </w:p>
    <w:p w:rsidR="002C07CF" w:rsidRPr="00AF2D6C" w:rsidRDefault="00AF2D6C" w:rsidP="00AF2D6C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1467" w:rsidRPr="00AF2D6C"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Наставничество </w:t>
      </w:r>
      <w:r w:rsidR="00465061" w:rsidRPr="00AF2D6C">
        <w:rPr>
          <w:rFonts w:ascii="Times New Roman" w:hAnsi="Times New Roman" w:cs="Times New Roman"/>
          <w:color w:val="000000"/>
          <w:sz w:val="24"/>
          <w:szCs w:val="24"/>
        </w:rPr>
        <w:t>направлено на создание эффективных, гибких и мобильных средств информационного обмена, выработки общей позиции, общего плана действий, которое может реализоваться через организацию деловых игр.</w:t>
      </w:r>
    </w:p>
    <w:p w:rsidR="00212144" w:rsidRPr="009D1467" w:rsidRDefault="009D1467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C07CF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молодой специалист с первых дней в школе чувствовал себя комфортно и уверенно во всех отношениях, чтобы у него не возникло разочарование в своей выбранной п</w:t>
      </w:r>
      <w:r w:rsidR="00AF2D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рофессии, необходимо правильно п</w:t>
      </w:r>
      <w:r w:rsidR="002C07CF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остроить работу по его адаптации.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Одним из методов </w:t>
      </w:r>
      <w:r w:rsidR="0002257F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моей 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="001951C1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с одним </w:t>
      </w:r>
      <w:r w:rsidR="001951C1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58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и с группой</w:t>
      </w:r>
      <w:r w:rsidR="001951C1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8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даже целым коллективом</w:t>
      </w:r>
      <w:r w:rsidR="001951C1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36DC2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игра</w:t>
      </w:r>
      <w:r w:rsidR="001951C1" w:rsidRPr="00CC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32D4" w:rsidRPr="00CC273C" w:rsidRDefault="009D1467" w:rsidP="00CC273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любя</w:t>
      </w:r>
      <w:r w:rsidR="00AF2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не только дети, но и взрослые.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Деловая игра — это отличный способ изучить</w:t>
      </w:r>
      <w:r w:rsidR="0002257F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методы работ,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помогающие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 устранять любые преп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ятствия, возникающие на пути к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цели</w:t>
      </w:r>
      <w:r w:rsidR="00E532D4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6EA8" w:rsidRPr="00CC273C">
        <w:rPr>
          <w:rStyle w:val="author-glcup8zd830e"/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таких игр </w:t>
      </w:r>
      <w:r>
        <w:rPr>
          <w:rStyle w:val="author-glcup8zd830e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выявлении </w:t>
      </w:r>
      <w:r w:rsidR="00465061" w:rsidRPr="00CC273C">
        <w:rPr>
          <w:rStyle w:val="author-glcup8zd830e"/>
          <w:rFonts w:ascii="Times New Roman" w:hAnsi="Times New Roman" w:cs="Times New Roman"/>
          <w:sz w:val="24"/>
          <w:szCs w:val="24"/>
          <w:shd w:val="clear" w:color="auto" w:fill="FFFFFF"/>
        </w:rPr>
        <w:t>сильных сторон и в формировании навыков и стратегий, помогающих решить самые сложные проблемы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решить </w:t>
      </w:r>
      <w:r w:rsidR="00E532D4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465061" w:rsidRPr="00CC273C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становится в разы проще</w:t>
      </w:r>
      <w:r>
        <w:rPr>
          <w:rStyle w:val="author-glcup8zd830e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65061" w:rsidRPr="00CC273C">
        <w:rPr>
          <w:rStyle w:val="author-glcup8zd830e"/>
          <w:rFonts w:ascii="Times New Roman" w:hAnsi="Times New Roman" w:cs="Times New Roman"/>
          <w:sz w:val="24"/>
          <w:szCs w:val="24"/>
          <w:shd w:val="clear" w:color="auto" w:fill="FFFFFF"/>
        </w:rPr>
        <w:t>а заодно и в том, чтобы развлечься вместе с коллегами</w:t>
      </w:r>
      <w:r w:rsidR="00465061" w:rsidRPr="00CC273C">
        <w:rPr>
          <w:rStyle w:val="author-glcup8zd830e"/>
          <w:rFonts w:ascii="Times New Roman" w:hAnsi="Times New Roman" w:cs="Times New Roman"/>
          <w:color w:val="676767"/>
          <w:sz w:val="24"/>
          <w:szCs w:val="24"/>
          <w:shd w:val="clear" w:color="auto" w:fill="FFFFFF"/>
        </w:rPr>
        <w:t xml:space="preserve">! </w:t>
      </w:r>
      <w:r w:rsidR="00465061" w:rsidRPr="00CC273C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Кроме того</w:t>
      </w:r>
      <w:r w:rsidR="007310FA" w:rsidRPr="00CC273C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деловые игры раскрывают </w:t>
      </w:r>
      <w:r w:rsidR="00465061" w:rsidRPr="00CC273C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потенциал педагога. 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ледует сконцентрироваться </w:t>
      </w:r>
      <w:r w:rsidR="0058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таких особенностях и 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преимуществах дело</w:t>
      </w:r>
      <w:r w:rsidR="00E532D4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игр, которые позволяют помоч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адаптации.</w:t>
      </w:r>
    </w:p>
    <w:p w:rsidR="00465061" w:rsidRPr="00EC4B8C" w:rsidRDefault="009D1467" w:rsidP="00EC4B8C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color w:val="676767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</w:t>
      </w:r>
      <w:r w:rsidR="007310FA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деловая </w:t>
      </w:r>
      <w:r w:rsidR="00586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инструментом </w:t>
      </w:r>
      <w:r w:rsidR="00A66EA8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анализа для самого наставника. С ее 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помощью возможна </w:t>
      </w:r>
      <w:bookmarkStart w:id="1" w:name="2"/>
      <w:bookmarkEnd w:id="1"/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способностей подопечного, выявление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личности, что может стать основой для его дальнейшей мотивации, 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</w:t>
      </w:r>
      <w:r w:rsidR="00884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 эффективность коммуникаций. </w:t>
      </w:r>
      <w:r w:rsidR="0002257F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опробуем поиграть в одну из игр</w:t>
      </w:r>
      <w:r w:rsidR="00884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467" w:rsidRDefault="009D1467" w:rsidP="009D146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этап </w:t>
      </w:r>
      <w:r w:rsidR="00EC4B8C" w:rsidRPr="009D1467">
        <w:rPr>
          <w:rFonts w:ascii="Times New Roman" w:hAnsi="Times New Roman" w:cs="Times New Roman"/>
          <w:sz w:val="24"/>
          <w:szCs w:val="24"/>
        </w:rPr>
        <w:t xml:space="preserve">– </w:t>
      </w:r>
      <w:r w:rsidR="007B505C" w:rsidRPr="009D1467">
        <w:rPr>
          <w:rFonts w:ascii="Times New Roman" w:hAnsi="Times New Roman" w:cs="Times New Roman"/>
          <w:sz w:val="24"/>
          <w:szCs w:val="24"/>
        </w:rPr>
        <w:t>«Основной»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05C" w:rsidRPr="009D1467">
        <w:rPr>
          <w:rFonts w:ascii="Times New Roman" w:hAnsi="Times New Roman" w:cs="Times New Roman"/>
          <w:sz w:val="24"/>
          <w:szCs w:val="24"/>
        </w:rPr>
        <w:t>(практический)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467" w:rsidRDefault="009D1467" w:rsidP="009D146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05C" w:rsidRPr="00CC273C">
        <w:rPr>
          <w:rFonts w:ascii="Times New Roman" w:hAnsi="Times New Roman" w:cs="Times New Roman"/>
          <w:sz w:val="24"/>
          <w:szCs w:val="24"/>
        </w:rPr>
        <w:t>На этом этапе реализуе</w:t>
      </w:r>
      <w:r w:rsidR="00C32627" w:rsidRPr="00CC273C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C26" w:rsidRPr="00CC273C">
        <w:rPr>
          <w:rFonts w:ascii="Times New Roman" w:hAnsi="Times New Roman" w:cs="Times New Roman"/>
          <w:sz w:val="24"/>
          <w:szCs w:val="24"/>
        </w:rPr>
        <w:t xml:space="preserve">составленный </w:t>
      </w:r>
      <w:r w:rsidR="007B505C" w:rsidRPr="00CC273C">
        <w:rPr>
          <w:rFonts w:ascii="Times New Roman" w:hAnsi="Times New Roman" w:cs="Times New Roman"/>
          <w:sz w:val="24"/>
          <w:szCs w:val="24"/>
        </w:rPr>
        <w:t xml:space="preserve">план </w:t>
      </w:r>
      <w:r w:rsidR="00FE0C3E" w:rsidRPr="00CC273C">
        <w:rPr>
          <w:rFonts w:ascii="Times New Roman" w:hAnsi="Times New Roman" w:cs="Times New Roman"/>
          <w:sz w:val="24"/>
          <w:szCs w:val="24"/>
        </w:rPr>
        <w:t>м</w:t>
      </w:r>
      <w:r w:rsidR="00D147F1" w:rsidRPr="00CC273C">
        <w:rPr>
          <w:rFonts w:ascii="Times New Roman" w:hAnsi="Times New Roman" w:cs="Times New Roman"/>
          <w:sz w:val="24"/>
          <w:szCs w:val="24"/>
        </w:rPr>
        <w:t>ероприятий</w:t>
      </w:r>
      <w:r w:rsidR="007B505C" w:rsidRPr="00CC273C">
        <w:rPr>
          <w:rFonts w:ascii="Times New Roman" w:hAnsi="Times New Roman" w:cs="Times New Roman"/>
          <w:sz w:val="24"/>
          <w:szCs w:val="24"/>
        </w:rPr>
        <w:t>. Это</w:t>
      </w:r>
      <w:r w:rsidR="00FE0C3E" w:rsidRPr="00CC273C">
        <w:rPr>
          <w:rFonts w:ascii="Times New Roman" w:hAnsi="Times New Roman" w:cs="Times New Roman"/>
          <w:sz w:val="24"/>
          <w:szCs w:val="24"/>
        </w:rPr>
        <w:t xml:space="preserve"> беседы и консультации по</w:t>
      </w:r>
      <w:r w:rsidR="00EC4B8C">
        <w:rPr>
          <w:rFonts w:ascii="Times New Roman" w:hAnsi="Times New Roman" w:cs="Times New Roman"/>
          <w:sz w:val="24"/>
          <w:szCs w:val="24"/>
        </w:rPr>
        <w:t xml:space="preserve"> </w:t>
      </w:r>
      <w:r w:rsidR="00D60483" w:rsidRPr="00CC273C">
        <w:rPr>
          <w:rFonts w:ascii="Times New Roman" w:hAnsi="Times New Roman" w:cs="Times New Roman"/>
          <w:sz w:val="24"/>
          <w:szCs w:val="24"/>
        </w:rPr>
        <w:t>работ</w:t>
      </w:r>
      <w:r w:rsidR="00FE0C3E" w:rsidRPr="00CC273C">
        <w:rPr>
          <w:rFonts w:ascii="Times New Roman" w:hAnsi="Times New Roman" w:cs="Times New Roman"/>
          <w:sz w:val="24"/>
          <w:szCs w:val="24"/>
        </w:rPr>
        <w:t>е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со школьной документацией, </w:t>
      </w:r>
      <w:r w:rsidR="00AB5C26" w:rsidRPr="00CC273C">
        <w:rPr>
          <w:rFonts w:ascii="Times New Roman" w:hAnsi="Times New Roman" w:cs="Times New Roman"/>
          <w:sz w:val="24"/>
          <w:szCs w:val="24"/>
        </w:rPr>
        <w:t>изучени</w:t>
      </w:r>
      <w:r w:rsidR="00FE0C3E" w:rsidRPr="00CC273C">
        <w:rPr>
          <w:rFonts w:ascii="Times New Roman" w:hAnsi="Times New Roman" w:cs="Times New Roman"/>
          <w:sz w:val="24"/>
          <w:szCs w:val="24"/>
        </w:rPr>
        <w:t>ю</w:t>
      </w:r>
      <w:r w:rsidR="00EC4B8C">
        <w:rPr>
          <w:rFonts w:ascii="Times New Roman" w:hAnsi="Times New Roman" w:cs="Times New Roman"/>
          <w:sz w:val="24"/>
          <w:szCs w:val="24"/>
        </w:rPr>
        <w:t xml:space="preserve"> </w:t>
      </w:r>
      <w:r w:rsidR="00D60483" w:rsidRPr="00CC273C">
        <w:rPr>
          <w:rFonts w:ascii="Times New Roman" w:hAnsi="Times New Roman" w:cs="Times New Roman"/>
          <w:sz w:val="24"/>
          <w:szCs w:val="24"/>
        </w:rPr>
        <w:t>метод</w:t>
      </w:r>
      <w:r w:rsidR="00AB5C26" w:rsidRPr="00CC273C">
        <w:rPr>
          <w:rFonts w:ascii="Times New Roman" w:hAnsi="Times New Roman" w:cs="Times New Roman"/>
          <w:sz w:val="24"/>
          <w:szCs w:val="24"/>
        </w:rPr>
        <w:t>ов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AB5C26" w:rsidRPr="00CC273C">
        <w:rPr>
          <w:rFonts w:ascii="Times New Roman" w:hAnsi="Times New Roman" w:cs="Times New Roman"/>
          <w:sz w:val="24"/>
          <w:szCs w:val="24"/>
        </w:rPr>
        <w:t xml:space="preserve"> традиционных и нетрадиционных типов 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урока по всем </w:t>
      </w:r>
      <w:r w:rsidR="00AB5C26" w:rsidRPr="00CC273C">
        <w:rPr>
          <w:rFonts w:ascii="Times New Roman" w:hAnsi="Times New Roman" w:cs="Times New Roman"/>
          <w:sz w:val="24"/>
          <w:szCs w:val="24"/>
        </w:rPr>
        <w:t>их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аспектам, </w:t>
      </w:r>
      <w:r w:rsidR="00EC4B8C">
        <w:rPr>
          <w:rFonts w:ascii="Times New Roman" w:hAnsi="Times New Roman" w:cs="Times New Roman"/>
          <w:sz w:val="24"/>
          <w:szCs w:val="24"/>
        </w:rPr>
        <w:t xml:space="preserve">помощь в </w:t>
      </w:r>
      <w:r w:rsidR="00D60483" w:rsidRPr="00CC273C">
        <w:rPr>
          <w:rFonts w:ascii="Times New Roman" w:hAnsi="Times New Roman" w:cs="Times New Roman"/>
          <w:sz w:val="24"/>
          <w:szCs w:val="24"/>
        </w:rPr>
        <w:t>работ</w:t>
      </w:r>
      <w:r w:rsidR="00FE0C3E" w:rsidRPr="00CC273C">
        <w:rPr>
          <w:rFonts w:ascii="Times New Roman" w:hAnsi="Times New Roman" w:cs="Times New Roman"/>
          <w:sz w:val="24"/>
          <w:szCs w:val="24"/>
        </w:rPr>
        <w:t>е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классного руководителя, воспитательн</w:t>
      </w:r>
      <w:r w:rsidR="00FE0C3E" w:rsidRPr="00CC273C">
        <w:rPr>
          <w:rFonts w:ascii="Times New Roman" w:hAnsi="Times New Roman" w:cs="Times New Roman"/>
          <w:sz w:val="24"/>
          <w:szCs w:val="24"/>
        </w:rPr>
        <w:t>ой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E0C3E" w:rsidRPr="00CC273C">
        <w:rPr>
          <w:rFonts w:ascii="Times New Roman" w:hAnsi="Times New Roman" w:cs="Times New Roman"/>
          <w:sz w:val="24"/>
          <w:szCs w:val="24"/>
        </w:rPr>
        <w:t>е</w:t>
      </w:r>
      <w:r w:rsidR="00D60483" w:rsidRPr="00CC273C">
        <w:rPr>
          <w:rFonts w:ascii="Times New Roman" w:hAnsi="Times New Roman" w:cs="Times New Roman"/>
          <w:sz w:val="24"/>
          <w:szCs w:val="24"/>
        </w:rPr>
        <w:t>, работ</w:t>
      </w:r>
      <w:r w:rsidR="00FE0C3E" w:rsidRPr="00CC273C">
        <w:rPr>
          <w:rFonts w:ascii="Times New Roman" w:hAnsi="Times New Roman" w:cs="Times New Roman"/>
          <w:sz w:val="24"/>
          <w:szCs w:val="24"/>
        </w:rPr>
        <w:t>е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с родителями, работ</w:t>
      </w:r>
      <w:r w:rsidR="00FE0C3E" w:rsidRPr="00CC273C">
        <w:rPr>
          <w:rFonts w:ascii="Times New Roman" w:hAnsi="Times New Roman" w:cs="Times New Roman"/>
          <w:sz w:val="24"/>
          <w:szCs w:val="24"/>
        </w:rPr>
        <w:t>е</w:t>
      </w:r>
      <w:r w:rsidR="00D60483" w:rsidRPr="00CC273C">
        <w:rPr>
          <w:rFonts w:ascii="Times New Roman" w:hAnsi="Times New Roman" w:cs="Times New Roman"/>
          <w:sz w:val="24"/>
          <w:szCs w:val="24"/>
        </w:rPr>
        <w:t xml:space="preserve"> в учебном кабинете.</w:t>
      </w:r>
      <w:r w:rsidR="00EC4B8C" w:rsidRP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 беседы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помните, ч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наш ум любит работать сам по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 к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оторый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хочет воскликнуть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«У меня есть отличный совет!». В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добных ситуациях лучшая тактика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постараться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успокоить внутренний голос, не перебивать и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продолжить внимательно слуша</w:t>
      </w:r>
      <w:r w:rsidR="0059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вы с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 вероятностью ус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лышите о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потребностях,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основные люди в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жизни, </w:t>
      </w:r>
      <w:r w:rsidR="0059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которых он может положиться,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ситуациях в большей степени испытывает страх</w:t>
      </w:r>
      <w:r w:rsidR="0059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трудности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информация, в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очередь, поможет вам лучше понять цели, тип помощ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которую подопечный получал в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ошлом, уже приложенные усилия и то, как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все это скорректировать, чт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 помочь добиться прогресса.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надо забывать, что основа ваших отношений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конфиденциальность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вам говорит ваш подопечный, долж</w:t>
      </w:r>
      <w:r w:rsidR="00EC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храниться в </w:t>
      </w:r>
      <w:r w:rsidR="00EC4B8C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строжайшей тайне.</w:t>
      </w:r>
    </w:p>
    <w:p w:rsidR="006079B5" w:rsidRPr="009D1467" w:rsidRDefault="009D1467" w:rsidP="009D146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B8C">
        <w:rPr>
          <w:rFonts w:ascii="Times New Roman" w:hAnsi="Times New Roman" w:cs="Times New Roman"/>
          <w:sz w:val="24"/>
          <w:szCs w:val="24"/>
        </w:rPr>
        <w:t>4</w:t>
      </w:r>
      <w:r w:rsidR="00B217FE" w:rsidRPr="009D1467">
        <w:rPr>
          <w:rFonts w:ascii="Times New Roman" w:hAnsi="Times New Roman" w:cs="Times New Roman"/>
          <w:sz w:val="24"/>
          <w:szCs w:val="24"/>
        </w:rPr>
        <w:t xml:space="preserve"> этап </w:t>
      </w:r>
      <w:bookmarkStart w:id="2" w:name="_Hlk119698657"/>
      <w:r w:rsidR="00B217FE" w:rsidRPr="009D1467">
        <w:rPr>
          <w:rFonts w:ascii="Times New Roman" w:hAnsi="Times New Roman" w:cs="Times New Roman"/>
          <w:sz w:val="24"/>
          <w:szCs w:val="24"/>
        </w:rPr>
        <w:t>–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B60" w:rsidRPr="009D1467">
        <w:rPr>
          <w:rFonts w:ascii="Times New Roman" w:hAnsi="Times New Roman" w:cs="Times New Roman"/>
          <w:sz w:val="24"/>
          <w:szCs w:val="24"/>
        </w:rPr>
        <w:t>«З</w:t>
      </w:r>
      <w:r w:rsidR="00B217FE" w:rsidRPr="009D1467">
        <w:rPr>
          <w:rFonts w:ascii="Times New Roman" w:hAnsi="Times New Roman" w:cs="Times New Roman"/>
          <w:sz w:val="24"/>
          <w:szCs w:val="24"/>
        </w:rPr>
        <w:t>аключительный</w:t>
      </w:r>
      <w:r w:rsidR="00F34B60" w:rsidRPr="009D1467">
        <w:rPr>
          <w:rFonts w:ascii="Times New Roman" w:hAnsi="Times New Roman" w:cs="Times New Roman"/>
          <w:sz w:val="24"/>
          <w:szCs w:val="24"/>
        </w:rPr>
        <w:t>»</w:t>
      </w:r>
      <w:r w:rsidR="008849D4">
        <w:rPr>
          <w:rFonts w:ascii="Times New Roman" w:hAnsi="Times New Roman" w:cs="Times New Roman"/>
          <w:sz w:val="24"/>
          <w:szCs w:val="24"/>
        </w:rPr>
        <w:t xml:space="preserve"> </w:t>
      </w:r>
      <w:r w:rsidR="00FE0C3E" w:rsidRPr="009D1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FE0C3E" w:rsidRPr="009D1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контрольно</w:t>
      </w:r>
      <w:proofErr w:type="spellEnd"/>
      <w:r w:rsidR="003544F1" w:rsidRPr="00CC273C">
        <w:rPr>
          <w:color w:val="101010"/>
        </w:rPr>
        <w:t>–</w:t>
      </w:r>
      <w:r w:rsidR="00FE0C3E" w:rsidRPr="009D1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оценочный)</w:t>
      </w:r>
      <w:r w:rsidR="00B217FE" w:rsidRPr="009D14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89A" w:rsidRDefault="009D1467" w:rsidP="009D146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17FE" w:rsidRPr="00CC273C">
        <w:rPr>
          <w:rFonts w:ascii="Times New Roman" w:hAnsi="Times New Roman" w:cs="Times New Roman"/>
          <w:sz w:val="24"/>
          <w:szCs w:val="24"/>
        </w:rPr>
        <w:t>На заключительном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7FE" w:rsidRPr="00CC273C">
        <w:rPr>
          <w:rFonts w:ascii="Times New Roman" w:hAnsi="Times New Roman" w:cs="Times New Roman"/>
          <w:sz w:val="24"/>
          <w:szCs w:val="24"/>
        </w:rPr>
        <w:t>анализир</w:t>
      </w:r>
      <w:r w:rsidR="00F34B60" w:rsidRPr="00CC273C">
        <w:rPr>
          <w:rFonts w:ascii="Times New Roman" w:hAnsi="Times New Roman" w:cs="Times New Roman"/>
          <w:sz w:val="24"/>
          <w:szCs w:val="24"/>
        </w:rPr>
        <w:t>ую</w:t>
      </w:r>
      <w:r w:rsidR="00B217FE" w:rsidRPr="00CC273C">
        <w:rPr>
          <w:rFonts w:ascii="Times New Roman" w:hAnsi="Times New Roman" w:cs="Times New Roman"/>
          <w:sz w:val="24"/>
          <w:szCs w:val="24"/>
        </w:rPr>
        <w:t xml:space="preserve"> результативность профессионального развития</w:t>
      </w:r>
      <w:r w:rsidR="004316B9" w:rsidRPr="00CC273C">
        <w:rPr>
          <w:rFonts w:ascii="Times New Roman" w:hAnsi="Times New Roman" w:cs="Times New Roman"/>
          <w:sz w:val="24"/>
          <w:szCs w:val="24"/>
        </w:rPr>
        <w:t xml:space="preserve"> подопечного,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6B9" w:rsidRPr="00CC273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определя</w:t>
      </w:r>
      <w:r w:rsidR="00FE0C3E" w:rsidRPr="00CC273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ю </w:t>
      </w:r>
      <w:r w:rsidR="004316B9" w:rsidRPr="00CC273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степень его готовности к выполнению сво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их функциональных обязанностей. </w:t>
      </w:r>
      <w:r w:rsidR="00FE0C3E" w:rsidRPr="00CC273C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Это посещение открытых уроков и мероприятий, выступления на педагогических советах и методических объединениях.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AE36E4" w:rsidRPr="00CC273C">
        <w:rPr>
          <w:rFonts w:ascii="Times New Roman" w:hAnsi="Times New Roman" w:cs="Times New Roman"/>
          <w:sz w:val="24"/>
          <w:szCs w:val="24"/>
        </w:rPr>
        <w:t xml:space="preserve">В завершение работы мы обсуждаем проделанную работу, </w:t>
      </w:r>
      <w:r w:rsidR="00AE36E4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 организованных мероприятий, качество передачи необходимых теоретических знаний, важность поддержки и ожидание удовлетворенности совместной работой.</w:t>
      </w:r>
      <w:r w:rsidR="0064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532A" w:rsidRPr="00CC273C" w:rsidRDefault="0064532A" w:rsidP="0064532A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На третье</w:t>
      </w:r>
      <w:r w:rsidR="0035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четвертом этапах подбираются и используются д</w:t>
      </w:r>
      <w:r w:rsidR="0035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еловые игры, целью которых 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020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стимулирование воображения при решении задач; переосмысливание </w:t>
      </w:r>
      <w:r w:rsidR="00020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негативного опыта; игры, которые включают творческую жилку и учит креативному мышлению.</w:t>
      </w:r>
    </w:p>
    <w:p w:rsidR="0068089A" w:rsidRPr="00CC273C" w:rsidRDefault="009D1467" w:rsidP="009D1467">
      <w:pPr>
        <w:pStyle w:val="a5"/>
        <w:tabs>
          <w:tab w:val="left" w:pos="567"/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089A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этих молодых учителей невозможно узнать! Они работают в школах, активно принимают участие в районных методических объединениях. В этом году двое из </w:t>
      </w:r>
      <w:r w:rsidR="00020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подопечных </w:t>
      </w:r>
      <w:r w:rsidR="0068089A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конкурсе «Учитель года».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89A" w:rsidRPr="00CC273C">
        <w:rPr>
          <w:rFonts w:ascii="Times New Roman" w:hAnsi="Times New Roman" w:cs="Times New Roman"/>
          <w:sz w:val="24"/>
          <w:szCs w:val="24"/>
        </w:rPr>
        <w:t xml:space="preserve">Участие в конкурсах – это не только профессиональный рост, но и интеллектуальный рост </w:t>
      </w:r>
      <w:r w:rsidR="0002027E">
        <w:rPr>
          <w:rFonts w:ascii="Times New Roman" w:hAnsi="Times New Roman" w:cs="Times New Roman"/>
          <w:sz w:val="24"/>
          <w:szCs w:val="24"/>
        </w:rPr>
        <w:t>молодых педагогов</w:t>
      </w:r>
      <w:r w:rsidR="0068089A" w:rsidRPr="00CC273C">
        <w:rPr>
          <w:rFonts w:ascii="Times New Roman" w:hAnsi="Times New Roman" w:cs="Times New Roman"/>
          <w:sz w:val="24"/>
          <w:szCs w:val="24"/>
        </w:rPr>
        <w:t>.</w:t>
      </w:r>
    </w:p>
    <w:p w:rsidR="00AB5C26" w:rsidRPr="00CC273C" w:rsidRDefault="009D1467" w:rsidP="00CC273C">
      <w:pPr>
        <w:tabs>
          <w:tab w:val="left" w:pos="567"/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Наставничество в начале пути молодых </w:t>
      </w:r>
      <w:r w:rsidR="00B15D92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 влияет на их скорость получения профессиональных навыков. Это значит, что наставляемый гораздо быстрее сможет стать</w:t>
      </w:r>
      <w:r w:rsidR="007310FA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квалифицированным специалистом</w:t>
      </w:r>
      <w:r w:rsidR="00EF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сам в</w:t>
      </w:r>
      <w:r w:rsidR="00465061" w:rsidRPr="00CC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последствии станет грамотным наставником и будет транслировать свой опыт на других подопечных.</w:t>
      </w:r>
    </w:p>
    <w:p w:rsidR="007258E8" w:rsidRPr="00EF4CDA" w:rsidRDefault="00EF4CDA" w:rsidP="00EF4CDA">
      <w:pPr>
        <w:tabs>
          <w:tab w:val="left" w:pos="567"/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8D8" w:rsidRPr="00CC273C">
        <w:rPr>
          <w:rFonts w:ascii="Times New Roman" w:hAnsi="Times New Roman" w:cs="Times New Roman"/>
          <w:sz w:val="24"/>
          <w:szCs w:val="24"/>
        </w:rPr>
        <w:t>Если мы хотим, чтобы наши школы были успешными, нам необходимо приглашать и удерживать молодых специалистов. Для эт</w:t>
      </w:r>
      <w:r>
        <w:rPr>
          <w:rFonts w:ascii="Times New Roman" w:hAnsi="Times New Roman" w:cs="Times New Roman"/>
          <w:sz w:val="24"/>
          <w:szCs w:val="24"/>
        </w:rPr>
        <w:t xml:space="preserve">ого необходимо разрабатывать и реализовывать </w:t>
      </w:r>
      <w:r w:rsidR="00C108D8" w:rsidRPr="00CC273C">
        <w:rPr>
          <w:rFonts w:ascii="Times New Roman" w:hAnsi="Times New Roman" w:cs="Times New Roman"/>
          <w:sz w:val="24"/>
          <w:szCs w:val="24"/>
        </w:rPr>
        <w:t>качественные интересные наставнические программы.</w:t>
      </w:r>
    </w:p>
    <w:p w:rsidR="007258E8" w:rsidRPr="00CC273C" w:rsidRDefault="00465061" w:rsidP="00EF4CDA">
      <w:pPr>
        <w:shd w:val="clear" w:color="auto" w:fill="FFFFFF"/>
        <w:tabs>
          <w:tab w:val="left" w:pos="567"/>
          <w:tab w:val="left" w:pos="354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C1F24"/>
          <w:sz w:val="24"/>
          <w:szCs w:val="24"/>
          <w:lang w:eastAsia="ru-RU"/>
        </w:rPr>
      </w:pPr>
      <w:r w:rsidRPr="00CC273C">
        <w:rPr>
          <w:rFonts w:ascii="Times New Roman" w:eastAsia="Times New Roman" w:hAnsi="Times New Roman" w:cs="Times New Roman"/>
          <w:color w:val="1C1F24"/>
          <w:sz w:val="24"/>
          <w:szCs w:val="24"/>
          <w:lang w:eastAsia="ru-RU"/>
        </w:rPr>
        <w:t>Список литературы</w:t>
      </w:r>
      <w:r w:rsidR="005236AF" w:rsidRPr="00CC273C">
        <w:rPr>
          <w:rFonts w:ascii="Times New Roman" w:eastAsia="Times New Roman" w:hAnsi="Times New Roman" w:cs="Times New Roman"/>
          <w:color w:val="1C1F24"/>
          <w:sz w:val="24"/>
          <w:szCs w:val="24"/>
          <w:lang w:eastAsia="ru-RU"/>
        </w:rPr>
        <w:t>:</w:t>
      </w:r>
    </w:p>
    <w:p w:rsidR="005236AF" w:rsidRPr="00CC273C" w:rsidRDefault="00EF4CDA" w:rsidP="00EF4CDA">
      <w:pPr>
        <w:pStyle w:val="a4"/>
        <w:shd w:val="clear" w:color="auto" w:fill="FFFFFF"/>
        <w:tabs>
          <w:tab w:val="left" w:pos="0"/>
          <w:tab w:val="left" w:pos="567"/>
          <w:tab w:val="left" w:pos="709"/>
        </w:tabs>
        <w:spacing w:before="0" w:beforeAutospacing="0" w:after="0" w:afterAutospacing="0"/>
        <w:ind w:left="567"/>
        <w:jc w:val="both"/>
      </w:pPr>
      <w:r>
        <w:t>1. </w:t>
      </w:r>
      <w:r w:rsidR="005236AF" w:rsidRPr="00CC273C">
        <w:t xml:space="preserve">Артемьева Л.М., </w:t>
      </w:r>
      <w:proofErr w:type="spellStart"/>
      <w:r w:rsidR="005236AF" w:rsidRPr="00CC273C">
        <w:t>Оплетаева</w:t>
      </w:r>
      <w:proofErr w:type="spellEnd"/>
      <w:r w:rsidR="005236AF" w:rsidRPr="00CC273C">
        <w:t xml:space="preserve"> Л.М. Организация методической работы с молодыми специалистами. – Управление современной школой. Завуч. – 2012. - №3.</w:t>
      </w:r>
    </w:p>
    <w:p w:rsidR="005236AF" w:rsidRPr="00CC273C" w:rsidRDefault="00EF4CDA" w:rsidP="00EF4CDA">
      <w:pPr>
        <w:pStyle w:val="a4"/>
        <w:shd w:val="clear" w:color="auto" w:fill="FFFFFF"/>
        <w:tabs>
          <w:tab w:val="left" w:pos="426"/>
          <w:tab w:val="left" w:pos="567"/>
          <w:tab w:val="left" w:pos="709"/>
        </w:tabs>
        <w:spacing w:before="0" w:beforeAutospacing="0" w:after="0" w:afterAutospacing="0"/>
        <w:ind w:left="567"/>
        <w:jc w:val="both"/>
      </w:pPr>
      <w:r>
        <w:t>2. </w:t>
      </w:r>
      <w:r w:rsidR="005236AF" w:rsidRPr="00CC273C">
        <w:t>Выготский Л.С. Педагогическая психология. М., 1996,- 480 с.</w:t>
      </w:r>
    </w:p>
    <w:p w:rsidR="007258E8" w:rsidRPr="00CC273C" w:rsidRDefault="00EF4CDA" w:rsidP="00EF4CDA">
      <w:pPr>
        <w:pStyle w:val="c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567"/>
        <w:jc w:val="both"/>
        <w:rPr>
          <w:color w:val="000000"/>
        </w:rPr>
      </w:pPr>
      <w:r>
        <w:rPr>
          <w:rStyle w:val="c1"/>
          <w:color w:val="000000"/>
        </w:rPr>
        <w:t>3. </w:t>
      </w:r>
      <w:r w:rsidR="00F90989" w:rsidRPr="00CC273C">
        <w:rPr>
          <w:rStyle w:val="c1"/>
          <w:color w:val="000000"/>
        </w:rPr>
        <w:t>Пасынок Ю.Ю. Программа методического сопровождения молодых специалистов согласно ФГОС нового поколения «Школа педагогического мастерства».</w:t>
      </w:r>
    </w:p>
    <w:p w:rsidR="005236AF" w:rsidRPr="00CC273C" w:rsidRDefault="00EF4CDA" w:rsidP="00EF4CDA">
      <w:pPr>
        <w:pStyle w:val="a4"/>
        <w:shd w:val="clear" w:color="auto" w:fill="FFFFFF"/>
        <w:tabs>
          <w:tab w:val="left" w:pos="426"/>
          <w:tab w:val="left" w:pos="567"/>
          <w:tab w:val="left" w:pos="709"/>
        </w:tabs>
        <w:spacing w:before="0" w:beforeAutospacing="0" w:after="0" w:afterAutospacing="0"/>
        <w:ind w:left="567"/>
        <w:jc w:val="both"/>
      </w:pPr>
      <w:r>
        <w:t>4. </w:t>
      </w:r>
      <w:hyperlink r:id="rId11" w:history="1">
        <w:r w:rsidR="00F90989" w:rsidRPr="00CC273C">
          <w:rPr>
            <w:rStyle w:val="a3"/>
          </w:rPr>
          <w:t>https://coach-rus.org/nastavnichestvo-istoriya-vozniknoveniya/</w:t>
        </w:r>
      </w:hyperlink>
    </w:p>
    <w:p w:rsidR="005236AF" w:rsidRPr="00CC273C" w:rsidRDefault="00EF4CDA" w:rsidP="00EF4CDA">
      <w:pPr>
        <w:pStyle w:val="a5"/>
        <w:shd w:val="clear" w:color="auto" w:fill="FFFFFF"/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hyperlink r:id="rId12" w:history="1">
        <w:r w:rsidR="007258E8" w:rsidRPr="00CC273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https://www.wrike.com/ru/blog/dvenadtsat-delovyh-igr-kotorye-ponravyatsya-vashej-komande/</w:t>
        </w:r>
      </w:hyperlink>
    </w:p>
    <w:p w:rsidR="005236AF" w:rsidRPr="00CC273C" w:rsidRDefault="00EF4CDA" w:rsidP="00EF4CDA">
      <w:pPr>
        <w:pStyle w:val="a4"/>
        <w:shd w:val="clear" w:color="auto" w:fill="FFFFFF"/>
        <w:tabs>
          <w:tab w:val="left" w:pos="426"/>
          <w:tab w:val="left" w:pos="567"/>
          <w:tab w:val="left" w:pos="709"/>
        </w:tabs>
        <w:spacing w:before="0" w:beforeAutospacing="0" w:after="0" w:afterAutospacing="0"/>
        <w:ind w:left="567"/>
        <w:jc w:val="both"/>
      </w:pPr>
      <w:r>
        <w:t>6. </w:t>
      </w:r>
      <w:hyperlink r:id="rId13" w:history="1">
        <w:r w:rsidR="007258E8" w:rsidRPr="00CC273C">
          <w:rPr>
            <w:rStyle w:val="a3"/>
          </w:rPr>
          <w:t>https://donskih.ru/2015/10/razvivaem-kreativnost-5-uprazhnenij/</w:t>
        </w:r>
      </w:hyperlink>
      <w:hyperlink r:id="rId14" w:history="1">
        <w:r w:rsidR="007258E8" w:rsidRPr="00CC273C">
          <w:rPr>
            <w:rStyle w:val="a3"/>
          </w:rPr>
          <w:t>https://pritchi.ru/add_find?prt_source=key&amp;text=%ED%E0%F1%F2%E0%E2%ED%E8%F7%E5%F1%F2%E2%EE</w:t>
        </w:r>
      </w:hyperlink>
    </w:p>
    <w:p w:rsidR="005236AF" w:rsidRPr="00CC273C" w:rsidRDefault="00EF4CDA" w:rsidP="00EF4CDA">
      <w:pPr>
        <w:pStyle w:val="a5"/>
        <w:shd w:val="clear" w:color="auto" w:fill="FFFFFF"/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hyperlink r:id="rId15" w:history="1">
        <w:r w:rsidR="007258E8" w:rsidRPr="00CC273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https://elar.urfu.ru/bitstream/10995/103507/1/978-5-7996-3280-9_1-079.pdf</w:t>
        </w:r>
      </w:hyperlink>
    </w:p>
    <w:p w:rsidR="00465061" w:rsidRPr="00EF4CDA" w:rsidRDefault="00EF4CDA" w:rsidP="00EF4CDA">
      <w:pPr>
        <w:pStyle w:val="a4"/>
        <w:shd w:val="clear" w:color="auto" w:fill="FFFFFF"/>
        <w:tabs>
          <w:tab w:val="left" w:pos="426"/>
          <w:tab w:val="left" w:pos="567"/>
          <w:tab w:val="left" w:pos="709"/>
        </w:tabs>
        <w:spacing w:before="0" w:beforeAutospacing="0" w:after="0" w:afterAutospacing="0"/>
        <w:ind w:left="567"/>
        <w:jc w:val="both"/>
      </w:pPr>
      <w:r>
        <w:t>8. </w:t>
      </w:r>
      <w:hyperlink r:id="rId16" w:history="1">
        <w:r w:rsidR="007258E8" w:rsidRPr="00CC273C">
          <w:rPr>
            <w:rStyle w:val="a3"/>
            <w:rFonts w:eastAsiaTheme="minorHAnsi"/>
            <w:shd w:val="clear" w:color="auto" w:fill="FFFFFF"/>
            <w:lang w:val="en-US" w:eastAsia="en-US"/>
          </w:rPr>
          <w:t>http</w:t>
        </w:r>
        <w:r w:rsidR="007258E8" w:rsidRPr="00CC273C">
          <w:rPr>
            <w:rStyle w:val="a3"/>
            <w:rFonts w:eastAsiaTheme="minorHAnsi"/>
            <w:shd w:val="clear" w:color="auto" w:fill="FFFFFF"/>
            <w:lang w:eastAsia="en-US"/>
          </w:rPr>
          <w:t>://</w:t>
        </w:r>
        <w:r w:rsidR="007258E8" w:rsidRPr="00CC273C">
          <w:rPr>
            <w:rStyle w:val="a3"/>
            <w:rFonts w:eastAsiaTheme="minorHAnsi"/>
            <w:shd w:val="clear" w:color="auto" w:fill="FFFFFF"/>
            <w:lang w:val="en-US" w:eastAsia="en-US"/>
          </w:rPr>
          <w:t>festival</w:t>
        </w:r>
        <w:r w:rsidR="007258E8" w:rsidRPr="00CC273C">
          <w:rPr>
            <w:rStyle w:val="a3"/>
            <w:rFonts w:eastAsiaTheme="minorHAnsi"/>
            <w:shd w:val="clear" w:color="auto" w:fill="FFFFFF"/>
            <w:lang w:eastAsia="en-US"/>
          </w:rPr>
          <w:t>.1</w:t>
        </w:r>
        <w:proofErr w:type="spellStart"/>
        <w:r w:rsidR="007258E8" w:rsidRPr="00CC273C">
          <w:rPr>
            <w:rStyle w:val="a3"/>
            <w:rFonts w:eastAsiaTheme="minorHAnsi"/>
            <w:shd w:val="clear" w:color="auto" w:fill="FFFFFF"/>
            <w:lang w:val="en-US" w:eastAsia="en-US"/>
          </w:rPr>
          <w:t>september</w:t>
        </w:r>
        <w:proofErr w:type="spellEnd"/>
        <w:r w:rsidR="007258E8" w:rsidRPr="00CC273C">
          <w:rPr>
            <w:rStyle w:val="a3"/>
            <w:rFonts w:eastAsiaTheme="minorHAnsi"/>
            <w:shd w:val="clear" w:color="auto" w:fill="FFFFFF"/>
            <w:lang w:eastAsia="en-US"/>
          </w:rPr>
          <w:t>.</w:t>
        </w:r>
        <w:proofErr w:type="spellStart"/>
        <w:r w:rsidR="007258E8" w:rsidRPr="00CC273C">
          <w:rPr>
            <w:rStyle w:val="a3"/>
            <w:rFonts w:eastAsiaTheme="minorHAnsi"/>
            <w:shd w:val="clear" w:color="auto" w:fill="FFFFFF"/>
            <w:lang w:val="en-US" w:eastAsia="en-US"/>
          </w:rPr>
          <w:t>ru</w:t>
        </w:r>
        <w:proofErr w:type="spellEnd"/>
        <w:r w:rsidR="007258E8" w:rsidRPr="00CC273C">
          <w:rPr>
            <w:rStyle w:val="a3"/>
            <w:rFonts w:eastAsiaTheme="minorHAnsi"/>
            <w:shd w:val="clear" w:color="auto" w:fill="FFFFFF"/>
            <w:lang w:eastAsia="en-US"/>
          </w:rPr>
          <w:t>/</w:t>
        </w:r>
        <w:r w:rsidR="007258E8" w:rsidRPr="00CC273C">
          <w:rPr>
            <w:rStyle w:val="a3"/>
            <w:rFonts w:eastAsiaTheme="minorHAnsi"/>
            <w:shd w:val="clear" w:color="auto" w:fill="FFFFFF"/>
            <w:lang w:val="en-US" w:eastAsia="en-US"/>
          </w:rPr>
          <w:t>articles</w:t>
        </w:r>
        <w:r w:rsidR="007258E8" w:rsidRPr="00CC273C">
          <w:rPr>
            <w:rStyle w:val="a3"/>
            <w:rFonts w:eastAsiaTheme="minorHAnsi"/>
            <w:shd w:val="clear" w:color="auto" w:fill="FFFFFF"/>
            <w:lang w:eastAsia="en-US"/>
          </w:rPr>
          <w:t>/643600/</w:t>
        </w:r>
      </w:hyperlink>
    </w:p>
    <w:sectPr w:rsidR="00465061" w:rsidRPr="00EF4CDA" w:rsidSect="00CC27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41" w:rsidRDefault="00A67941" w:rsidP="002C07CF">
      <w:pPr>
        <w:spacing w:after="0" w:line="240" w:lineRule="auto"/>
      </w:pPr>
      <w:r>
        <w:separator/>
      </w:r>
    </w:p>
  </w:endnote>
  <w:endnote w:type="continuationSeparator" w:id="0">
    <w:p w:rsidR="00A67941" w:rsidRDefault="00A67941" w:rsidP="002C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41" w:rsidRDefault="00A67941" w:rsidP="002C07CF">
      <w:pPr>
        <w:spacing w:after="0" w:line="240" w:lineRule="auto"/>
      </w:pPr>
      <w:r>
        <w:separator/>
      </w:r>
    </w:p>
  </w:footnote>
  <w:footnote w:type="continuationSeparator" w:id="0">
    <w:p w:rsidR="00A67941" w:rsidRDefault="00A67941" w:rsidP="002C0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4C07"/>
    <w:multiLevelType w:val="hybridMultilevel"/>
    <w:tmpl w:val="CC3A4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4285E"/>
    <w:multiLevelType w:val="hybridMultilevel"/>
    <w:tmpl w:val="D564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136D4"/>
    <w:multiLevelType w:val="hybridMultilevel"/>
    <w:tmpl w:val="C8E22A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57E1"/>
    <w:multiLevelType w:val="hybridMultilevel"/>
    <w:tmpl w:val="BA04C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67163"/>
    <w:multiLevelType w:val="hybridMultilevel"/>
    <w:tmpl w:val="D47A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447C4"/>
    <w:multiLevelType w:val="hybridMultilevel"/>
    <w:tmpl w:val="F03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E2FB8"/>
    <w:multiLevelType w:val="hybridMultilevel"/>
    <w:tmpl w:val="B208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5968"/>
    <w:multiLevelType w:val="hybridMultilevel"/>
    <w:tmpl w:val="600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F1A89"/>
    <w:multiLevelType w:val="hybridMultilevel"/>
    <w:tmpl w:val="4E64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C27EE"/>
    <w:multiLevelType w:val="hybridMultilevel"/>
    <w:tmpl w:val="48763BC4"/>
    <w:lvl w:ilvl="0" w:tplc="8FC4EE3E"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58574480"/>
    <w:multiLevelType w:val="hybridMultilevel"/>
    <w:tmpl w:val="C450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F5416"/>
    <w:multiLevelType w:val="hybridMultilevel"/>
    <w:tmpl w:val="31E6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B6EED"/>
    <w:multiLevelType w:val="hybridMultilevel"/>
    <w:tmpl w:val="99B0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83F23"/>
    <w:multiLevelType w:val="hybridMultilevel"/>
    <w:tmpl w:val="38AEDC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B5BD1"/>
    <w:multiLevelType w:val="multilevel"/>
    <w:tmpl w:val="7854AFEC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>
    <w:nsid w:val="79063F24"/>
    <w:multiLevelType w:val="multilevel"/>
    <w:tmpl w:val="1776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4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  <w:num w:numId="16">
    <w:abstractNumId w:val="0"/>
    <w:lvlOverride w:ilvl="0">
      <w:lvl w:ilvl="0" w:tplc="0419000F">
        <w:start w:val="1"/>
        <w:numFmt w:val="decimal"/>
        <w:lvlText w:val="%1."/>
        <w:lvlJc w:val="left"/>
        <w:pPr>
          <w:tabs>
            <w:tab w:val="num" w:pos="357"/>
          </w:tabs>
          <w:ind w:left="36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99A"/>
    <w:rsid w:val="0002027E"/>
    <w:rsid w:val="0002257F"/>
    <w:rsid w:val="000435B6"/>
    <w:rsid w:val="00085184"/>
    <w:rsid w:val="00136DC2"/>
    <w:rsid w:val="001951C1"/>
    <w:rsid w:val="00211518"/>
    <w:rsid w:val="00212144"/>
    <w:rsid w:val="00225EC4"/>
    <w:rsid w:val="002A2AE5"/>
    <w:rsid w:val="002C07CF"/>
    <w:rsid w:val="002D76C1"/>
    <w:rsid w:val="002F57C6"/>
    <w:rsid w:val="00332E51"/>
    <w:rsid w:val="003544F1"/>
    <w:rsid w:val="003A09AA"/>
    <w:rsid w:val="003B35F8"/>
    <w:rsid w:val="00422C88"/>
    <w:rsid w:val="004316B9"/>
    <w:rsid w:val="00465061"/>
    <w:rsid w:val="004851E2"/>
    <w:rsid w:val="0050763E"/>
    <w:rsid w:val="005236AF"/>
    <w:rsid w:val="00586F33"/>
    <w:rsid w:val="00593439"/>
    <w:rsid w:val="005D7DE4"/>
    <w:rsid w:val="006079B5"/>
    <w:rsid w:val="0064532A"/>
    <w:rsid w:val="0068089A"/>
    <w:rsid w:val="0069517E"/>
    <w:rsid w:val="006E5AC2"/>
    <w:rsid w:val="007218B7"/>
    <w:rsid w:val="007258E8"/>
    <w:rsid w:val="007310FA"/>
    <w:rsid w:val="007B505C"/>
    <w:rsid w:val="007F4373"/>
    <w:rsid w:val="0085390A"/>
    <w:rsid w:val="008757CD"/>
    <w:rsid w:val="008849D4"/>
    <w:rsid w:val="008B799A"/>
    <w:rsid w:val="008F2390"/>
    <w:rsid w:val="00904BE2"/>
    <w:rsid w:val="0098530C"/>
    <w:rsid w:val="009D1467"/>
    <w:rsid w:val="00A65ADF"/>
    <w:rsid w:val="00A66EA8"/>
    <w:rsid w:val="00A67941"/>
    <w:rsid w:val="00AB5C26"/>
    <w:rsid w:val="00AE36E4"/>
    <w:rsid w:val="00AF2D6C"/>
    <w:rsid w:val="00B15D92"/>
    <w:rsid w:val="00B217FE"/>
    <w:rsid w:val="00BE67C8"/>
    <w:rsid w:val="00C108D8"/>
    <w:rsid w:val="00C12467"/>
    <w:rsid w:val="00C32627"/>
    <w:rsid w:val="00C34BFF"/>
    <w:rsid w:val="00CC273C"/>
    <w:rsid w:val="00D147F1"/>
    <w:rsid w:val="00D26CE2"/>
    <w:rsid w:val="00D518BC"/>
    <w:rsid w:val="00D60483"/>
    <w:rsid w:val="00DB65EB"/>
    <w:rsid w:val="00E532D4"/>
    <w:rsid w:val="00EC1E82"/>
    <w:rsid w:val="00EC4B8C"/>
    <w:rsid w:val="00EF0D31"/>
    <w:rsid w:val="00EF4CDA"/>
    <w:rsid w:val="00EF7433"/>
    <w:rsid w:val="00F34B60"/>
    <w:rsid w:val="00F90989"/>
    <w:rsid w:val="00FD39FA"/>
    <w:rsid w:val="00FD7837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61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06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465061"/>
  </w:style>
  <w:style w:type="character" w:customStyle="1" w:styleId="author-glcup8zd830e">
    <w:name w:val="author-glcup8zd830e"/>
    <w:basedOn w:val="a0"/>
    <w:rsid w:val="00465061"/>
  </w:style>
  <w:style w:type="character" w:customStyle="1" w:styleId="platform-content-strong">
    <w:name w:val="platform-content-strong"/>
    <w:basedOn w:val="a0"/>
    <w:rsid w:val="00465061"/>
  </w:style>
  <w:style w:type="paragraph" w:styleId="a5">
    <w:name w:val="List Paragraph"/>
    <w:basedOn w:val="a"/>
    <w:uiPriority w:val="34"/>
    <w:qFormat/>
    <w:rsid w:val="004650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07CF"/>
  </w:style>
  <w:style w:type="paragraph" w:styleId="a8">
    <w:name w:val="footer"/>
    <w:basedOn w:val="a"/>
    <w:link w:val="a9"/>
    <w:uiPriority w:val="99"/>
    <w:unhideWhenUsed/>
    <w:rsid w:val="002C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7CF"/>
  </w:style>
  <w:style w:type="character" w:customStyle="1" w:styleId="20">
    <w:name w:val="Заголовок 2 Знак"/>
    <w:basedOn w:val="a0"/>
    <w:link w:val="2"/>
    <w:uiPriority w:val="9"/>
    <w:semiHidden/>
    <w:rsid w:val="00EC1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5236A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236AF"/>
    <w:rPr>
      <w:color w:val="800080" w:themeColor="followedHyperlink"/>
      <w:u w:val="single"/>
    </w:rPr>
  </w:style>
  <w:style w:type="paragraph" w:customStyle="1" w:styleId="c4">
    <w:name w:val="c4"/>
    <w:basedOn w:val="a"/>
    <w:rsid w:val="00F9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0989"/>
  </w:style>
  <w:style w:type="paragraph" w:styleId="ab">
    <w:name w:val="No Spacing"/>
    <w:uiPriority w:val="1"/>
    <w:qFormat/>
    <w:rsid w:val="00AF2D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nskih.ru/2015/10/razvivaem-kreativnost-5-uprazhnenij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wrike.com/ru/blog/dvenadtsat-delovyh-igr-kotorye-ponravyatsya-vashej-koman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articles/64360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ach-rus.org/nastavnichestvo-istoriya-vozniknoveniy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ar.urfu.ru/bitstream/10995/103507/1/978-5-7996-3280-9_1-079.pdf" TargetMode="External"/><Relationship Id="rId10" Type="http://schemas.openxmlformats.org/officeDocument/2006/relationships/hyperlink" Target="https://lafeum.ru/authors/anton-makarenk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uasaak-1@mail.ru" TargetMode="External"/><Relationship Id="rId14" Type="http://schemas.openxmlformats.org/officeDocument/2006/relationships/hyperlink" Target="https://pritchi.ru/add_find?prt_source=key&amp;text=%ED%E0%F1%F2%E0%E2%ED%E8%F7%E5%F1%F2%E2%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0B21-A827-4E8C-BB9F-4721033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31</cp:revision>
  <dcterms:created xsi:type="dcterms:W3CDTF">2022-11-16T07:56:00Z</dcterms:created>
  <dcterms:modified xsi:type="dcterms:W3CDTF">2022-12-02T08:14:00Z</dcterms:modified>
</cp:coreProperties>
</file>