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125" w:rsidRPr="00DE4125" w:rsidRDefault="00DE4125" w:rsidP="00DE4125">
      <w:pPr>
        <w:spacing w:after="150" w:line="45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>Алгоритм</w:t>
      </w:r>
      <w:r w:rsidRPr="00DE4125">
        <w:rPr>
          <w:rFonts w:ascii="Times New Roman" w:eastAsia="Times New Roman" w:hAnsi="Times New Roman" w:cs="Times New Roman"/>
          <w:b/>
          <w:color w:val="FF0000"/>
          <w:kern w:val="36"/>
          <w:sz w:val="28"/>
          <w:szCs w:val="28"/>
          <w:lang w:eastAsia="ru-RU"/>
        </w:rPr>
        <w:t xml:space="preserve"> действий должностных лиц и персонала организаций при получении сообщений, содержащих угрозы террористического характера</w:t>
      </w:r>
    </w:p>
    <w:p w:rsidR="00DE4125" w:rsidRPr="00DE4125" w:rsidRDefault="00DE4125" w:rsidP="00DE4125">
      <w:pPr>
        <w:spacing w:after="150" w:line="240" w:lineRule="auto"/>
        <w:textAlignment w:val="baseline"/>
        <w:rPr>
          <w:rFonts w:ascii="Lato" w:eastAsia="Times New Roman" w:hAnsi="Lato" w:cs="Times New Roman"/>
          <w:color w:val="000000"/>
          <w:sz w:val="27"/>
          <w:szCs w:val="27"/>
          <w:lang w:eastAsia="ru-RU"/>
        </w:rPr>
      </w:pPr>
    </w:p>
    <w:p w:rsidR="00DE4125" w:rsidRDefault="00DE4125" w:rsidP="00DE4125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Правоохранительным органам значительно помогут для предотвращения преступлений и розыска преступников следующие ваши действия: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 xml:space="preserve">Постарайтесь дословно запомнить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разговор и зафиксировать его на бумаге.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По ходу разговора отметьте пол, возраст звонившего и ос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обенности его </w:t>
      </w:r>
      <w:proofErr w:type="spellStart"/>
      <w:r w:rsidRPr="00DE4125">
        <w:rPr>
          <w:rFonts w:ascii="Times New Roman" w:hAnsi="Times New Roman" w:cs="Times New Roman"/>
          <w:sz w:val="28"/>
          <w:szCs w:val="28"/>
          <w:lang w:eastAsia="ru-RU"/>
        </w:rPr>
        <w:t>речи</w:t>
      </w:r>
      <w:proofErr w:type="gramStart"/>
      <w:r w:rsidRPr="00DE4125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олос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t>(громкий, тихий, низкий, высокий);темп речи (быстрый, медленный);произношение (отчётливое, искажённое, с заикание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м, шепелявое, акцент, диалект); 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t>манера речи (с издёвкой, развяз</w:t>
      </w:r>
      <w:r>
        <w:rPr>
          <w:rFonts w:ascii="Times New Roman" w:hAnsi="Times New Roman" w:cs="Times New Roman"/>
          <w:sz w:val="28"/>
          <w:szCs w:val="28"/>
          <w:lang w:eastAsia="ru-RU"/>
        </w:rPr>
        <w:t>ная, нецензурные выражения).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Обязательно отметьте звуковой фон (шум машины, железнодорожного транспорта, звук аппаратур</w:t>
      </w:r>
      <w:r>
        <w:rPr>
          <w:rFonts w:ascii="Times New Roman" w:hAnsi="Times New Roman" w:cs="Times New Roman"/>
          <w:sz w:val="28"/>
          <w:szCs w:val="28"/>
          <w:lang w:eastAsia="ru-RU"/>
        </w:rPr>
        <w:t>ы, голоса, шум леса и т.д.).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Характер звонка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(городской, междугородный).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Зафиксируйте вре</w:t>
      </w:r>
      <w:r>
        <w:rPr>
          <w:rFonts w:ascii="Times New Roman" w:hAnsi="Times New Roman" w:cs="Times New Roman"/>
          <w:sz w:val="28"/>
          <w:szCs w:val="28"/>
          <w:lang w:eastAsia="ru-RU"/>
        </w:rPr>
        <w:t>мя начала и конца разговора.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 xml:space="preserve">В ходе разговора постарайтесь получить ответы на следующие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вопросы: 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t>куда, кому, по какому телефону звонит этот человек;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какие конкретные требования он выдвигает;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выдвигает требования он лично, выступает в роли посредника или представляет какую-то группу лиц;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на каких условиях они согласны отказаться от задуманного;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как и когда с ними можно связаться;</w:t>
      </w:r>
      <w:r w:rsidRPr="00DE4125">
        <w:rPr>
          <w:rFonts w:ascii="Times New Roman" w:hAnsi="Times New Roman" w:cs="Times New Roman"/>
          <w:sz w:val="28"/>
          <w:szCs w:val="28"/>
          <w:lang w:eastAsia="ru-RU"/>
        </w:rPr>
        <w:br/>
        <w:t>кому вы можете или дол</w:t>
      </w:r>
      <w:r>
        <w:rPr>
          <w:rFonts w:ascii="Times New Roman" w:hAnsi="Times New Roman" w:cs="Times New Roman"/>
          <w:sz w:val="28"/>
          <w:szCs w:val="28"/>
          <w:lang w:eastAsia="ru-RU"/>
        </w:rPr>
        <w:t>жны сообщить об этом звонке.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 xml:space="preserve">Если возможно, ещё в процессе разговора сообщите о нём руководству объекта, если нет – </w:t>
      </w:r>
      <w:r>
        <w:rPr>
          <w:rFonts w:ascii="Times New Roman" w:hAnsi="Times New Roman" w:cs="Times New Roman"/>
          <w:sz w:val="28"/>
          <w:szCs w:val="28"/>
          <w:lang w:eastAsia="ru-RU"/>
        </w:rPr>
        <w:t>немедленно по его окончании.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действий, постави</w:t>
      </w:r>
      <w:r>
        <w:rPr>
          <w:rFonts w:ascii="Times New Roman" w:hAnsi="Times New Roman" w:cs="Times New Roman"/>
          <w:sz w:val="28"/>
          <w:szCs w:val="28"/>
          <w:lang w:eastAsia="ru-RU"/>
        </w:rPr>
        <w:t>ть в известность органы МВД.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Не распространяйтесь о факте разговора и его содержании. Максимально ограничьте число людей, владеющих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информацией.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При наличии в телефоне функции автоматического определителя номера запишите определившийся номер телефона в тетрадь, что позволит изб</w:t>
      </w:r>
      <w:r>
        <w:rPr>
          <w:rFonts w:ascii="Times New Roman" w:hAnsi="Times New Roman" w:cs="Times New Roman"/>
          <w:sz w:val="28"/>
          <w:szCs w:val="28"/>
          <w:lang w:eastAsia="ru-RU"/>
        </w:rPr>
        <w:t>ежать его случайной утраты.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При использовании звукозаписывающей аппаратуры сразу же извлеките кассету (мини-диск) с записью разговора и примите меры к его сохранению. Обязательно установите на её (его) место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новый носитель для записи.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Не вешайте телефонную тру</w:t>
      </w:r>
      <w:r>
        <w:rPr>
          <w:rFonts w:ascii="Times New Roman" w:hAnsi="Times New Roman" w:cs="Times New Roman"/>
          <w:sz w:val="28"/>
          <w:szCs w:val="28"/>
          <w:lang w:eastAsia="ru-RU"/>
        </w:rPr>
        <w:t>бку по окончании разговора.</w:t>
      </w:r>
    </w:p>
    <w:p w:rsidR="00DE4125" w:rsidRDefault="00DE4125" w:rsidP="00DE4125">
      <w:pPr>
        <w:pStyle w:val="a7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В течение всего разговора сохраняйте терпение. Говорите спокойно и вежливо, не прерывайте абонента.</w:t>
      </w:r>
    </w:p>
    <w:p w:rsidR="00DE4125" w:rsidRPr="00DE4125" w:rsidRDefault="00DE4125" w:rsidP="00DE4125">
      <w:pPr>
        <w:pStyle w:val="a7"/>
        <w:ind w:left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4125" w:rsidRDefault="00DE4125" w:rsidP="00DE4125">
      <w:pPr>
        <w:pStyle w:val="a7"/>
        <w:ind w:firstLine="851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lastRenderedPageBreak/>
        <w:t>Правила обращения с анонимными материалами,</w:t>
      </w:r>
      <w:r w:rsidRPr="00DE4125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br/>
        <w:t>содержащими угрозы террористического характера</w:t>
      </w:r>
    </w:p>
    <w:p w:rsidR="00DE4125" w:rsidRPr="00DE4125" w:rsidRDefault="00DE4125" w:rsidP="00DE4125">
      <w:pPr>
        <w:pStyle w:val="a7"/>
        <w:ind w:firstLine="851"/>
        <w:jc w:val="center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После получения такого документа обращайтесь с ним максимально осторожно. По возможности уберите его в чистый плотно закрывающийся полиэтиленовый пакет и помес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тите в отдельную жёсткую папку.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Постарайтесь не оставлять на н</w:t>
      </w:r>
      <w:r>
        <w:rPr>
          <w:rFonts w:ascii="Times New Roman" w:hAnsi="Times New Roman" w:cs="Times New Roman"/>
          <w:sz w:val="28"/>
          <w:szCs w:val="28"/>
          <w:lang w:eastAsia="ru-RU"/>
        </w:rPr>
        <w:t>ём отпечатков своих паль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цев.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Если документ поступил в конверте – его вскрытие производите только с левой или правой стороны, аккуратно срезая кромку нож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ницами.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E4125">
        <w:rPr>
          <w:rFonts w:ascii="Times New Roman" w:hAnsi="Times New Roman" w:cs="Times New Roman"/>
          <w:sz w:val="28"/>
          <w:szCs w:val="28"/>
          <w:lang w:eastAsia="ru-RU"/>
        </w:rPr>
        <w:t>Сохраняйте всё: документ с текстом, любые вложения, конверт и упако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вку, ничего не выбрасывайте.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86C">
        <w:rPr>
          <w:rFonts w:ascii="Times New Roman" w:hAnsi="Times New Roman" w:cs="Times New Roman"/>
          <w:sz w:val="28"/>
          <w:szCs w:val="28"/>
          <w:lang w:eastAsia="ru-RU"/>
        </w:rPr>
        <w:t>Не расширяйте круг лиц, знакомивши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хся с содержанием документа.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86C">
        <w:rPr>
          <w:rFonts w:ascii="Times New Roman" w:hAnsi="Times New Roman" w:cs="Times New Roman"/>
          <w:sz w:val="28"/>
          <w:szCs w:val="28"/>
          <w:lang w:eastAsia="ru-RU"/>
        </w:rPr>
        <w:t>Анонимные материалы направляйте в правоохранительные органы с сопроводительным письмом, в котором указываются конкретные признаки анонимных материалов (вид, количество, каким способом и на чём исполнены, с каких слов начинается и какими заканчивается текст, наличие подписи и т.п.), а также обстоятельства, связанные с их распространением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, обнаружением и получением.</w:t>
      </w:r>
    </w:p>
    <w:p w:rsidR="0076286C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86C">
        <w:rPr>
          <w:rFonts w:ascii="Times New Roman" w:hAnsi="Times New Roman" w:cs="Times New Roman"/>
          <w:sz w:val="28"/>
          <w:szCs w:val="28"/>
          <w:lang w:eastAsia="ru-RU"/>
        </w:rPr>
        <w:t>Анонимные материалы не должны сшиваться, склеиваться, на них не разрешается делать подписи, подчёркивать или обводить отдельные места в тексте, писать резолюции и указания, также запрещается их мять и сгибать. При использовании резолюции и других подписей на сопроводительных документах не должно оставаться давленых сле</w:t>
      </w:r>
      <w:r w:rsidR="0076286C">
        <w:rPr>
          <w:rFonts w:ascii="Times New Roman" w:hAnsi="Times New Roman" w:cs="Times New Roman"/>
          <w:sz w:val="28"/>
          <w:szCs w:val="28"/>
          <w:lang w:eastAsia="ru-RU"/>
        </w:rPr>
        <w:t>дов на анонимных материалах.</w:t>
      </w:r>
    </w:p>
    <w:p w:rsidR="00DE4125" w:rsidRDefault="00DE4125" w:rsidP="0076286C">
      <w:pPr>
        <w:pStyle w:val="a7"/>
        <w:numPr>
          <w:ilvl w:val="0"/>
          <w:numId w:val="2"/>
        </w:numPr>
        <w:ind w:left="0"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6286C">
        <w:rPr>
          <w:rFonts w:ascii="Times New Roman" w:hAnsi="Times New Roman" w:cs="Times New Roman"/>
          <w:sz w:val="28"/>
          <w:szCs w:val="28"/>
          <w:lang w:eastAsia="ru-RU"/>
        </w:rPr>
        <w:t>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76286C" w:rsidRDefault="0076286C" w:rsidP="007628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286C" w:rsidRPr="00261F6B" w:rsidRDefault="0076286C" w:rsidP="00762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F6B">
        <w:rPr>
          <w:rFonts w:ascii="Times New Roman" w:hAnsi="Times New Roman" w:cs="Times New Roman"/>
          <w:b/>
          <w:sz w:val="28"/>
          <w:szCs w:val="28"/>
        </w:rPr>
        <w:t>ТЕЛЕФОНЫ СЛУЖБЫ СПАСЕНИЯ</w:t>
      </w:r>
    </w:p>
    <w:p w:rsidR="0076286C" w:rsidRDefault="0076286C" w:rsidP="0076286C">
      <w:pPr>
        <w:jc w:val="both"/>
        <w:rPr>
          <w:rFonts w:ascii="Times New Roman" w:hAnsi="Times New Roman" w:cs="Times New Roman"/>
          <w:sz w:val="28"/>
          <w:szCs w:val="28"/>
        </w:rPr>
      </w:pPr>
      <w:r w:rsidRPr="00261F6B">
        <w:rPr>
          <w:rFonts w:ascii="Times New Roman" w:hAnsi="Times New Roman" w:cs="Times New Roman"/>
          <w:sz w:val="28"/>
          <w:szCs w:val="28"/>
        </w:rPr>
        <w:t xml:space="preserve">Единый телефон спасения </w:t>
      </w:r>
      <w:r w:rsidRPr="00261F6B">
        <w:rPr>
          <w:rFonts w:ascii="Times New Roman" w:hAnsi="Times New Roman" w:cs="Times New Roman"/>
          <w:color w:val="FF0000"/>
          <w:sz w:val="28"/>
          <w:szCs w:val="28"/>
        </w:rPr>
        <w:t>"112"</w:t>
      </w:r>
      <w:r w:rsidRPr="00261F6B">
        <w:rPr>
          <w:rFonts w:ascii="Times New Roman" w:hAnsi="Times New Roman" w:cs="Times New Roman"/>
          <w:sz w:val="28"/>
          <w:szCs w:val="28"/>
        </w:rPr>
        <w:t>, позвонив по которому, можно сообщить о любом происшествии. Оператор сам передаст твоё сообщение во все необходимые службы помощи: МЧС ("01"), милицию ("02"), "скорую помощь" ("03").</w:t>
      </w:r>
      <w:bookmarkStart w:id="0" w:name="_GoBack"/>
      <w:bookmarkEnd w:id="0"/>
    </w:p>
    <w:p w:rsidR="0076286C" w:rsidRDefault="0076286C" w:rsidP="007628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Телефоны Единой Дежурно-Диспетчерской Службы Туапсинского района </w:t>
      </w:r>
    </w:p>
    <w:p w:rsidR="0076286C" w:rsidRPr="00261F6B" w:rsidRDefault="0076286C" w:rsidP="007628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 (86167) 2-42-12, +7 (86167) 2-52-12</w:t>
      </w:r>
    </w:p>
    <w:p w:rsidR="0076286C" w:rsidRPr="0076286C" w:rsidRDefault="0076286C" w:rsidP="0076286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0BEA" w:rsidRPr="00DE4125" w:rsidRDefault="003E0BEA" w:rsidP="00DE4125">
      <w:pPr>
        <w:pStyle w:val="a7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3E0BEA" w:rsidRPr="00DE4125" w:rsidSect="00DE412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D6E0D"/>
    <w:multiLevelType w:val="hybridMultilevel"/>
    <w:tmpl w:val="721871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8AC6735"/>
    <w:multiLevelType w:val="hybridMultilevel"/>
    <w:tmpl w:val="BD74A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E4125"/>
    <w:rsid w:val="002C3FF8"/>
    <w:rsid w:val="003E0BEA"/>
    <w:rsid w:val="0076286C"/>
    <w:rsid w:val="007773CA"/>
    <w:rsid w:val="00DE4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3CA"/>
  </w:style>
  <w:style w:type="paragraph" w:styleId="1">
    <w:name w:val="heading 1"/>
    <w:basedOn w:val="a"/>
    <w:link w:val="10"/>
    <w:uiPriority w:val="9"/>
    <w:qFormat/>
    <w:rsid w:val="00DE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4125"/>
    <w:rPr>
      <w:color w:val="0000FF"/>
      <w:u w:val="single"/>
    </w:rPr>
  </w:style>
  <w:style w:type="paragraph" w:customStyle="1" w:styleId="rtejustify">
    <w:name w:val="rtejustify"/>
    <w:basedOn w:val="a"/>
    <w:rsid w:val="00DE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DE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1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2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E412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E41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1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4125"/>
    <w:rPr>
      <w:color w:val="0000FF"/>
      <w:u w:val="single"/>
    </w:rPr>
  </w:style>
  <w:style w:type="paragraph" w:customStyle="1" w:styleId="rtejustify">
    <w:name w:val="rtejustify"/>
    <w:basedOn w:val="a"/>
    <w:rsid w:val="00DE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center">
    <w:name w:val="rtecenter"/>
    <w:basedOn w:val="a"/>
    <w:rsid w:val="00DE4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41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E4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2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E41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834191">
          <w:marLeft w:val="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39">
              <w:marLeft w:val="45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5090">
          <w:marLeft w:val="450"/>
          <w:marRight w:val="225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09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30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65364">
                              <w:marLeft w:val="0"/>
                              <w:marRight w:val="30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34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526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4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Власенко</dc:creator>
  <cp:lastModifiedBy>МТО</cp:lastModifiedBy>
  <cp:revision>2</cp:revision>
  <dcterms:created xsi:type="dcterms:W3CDTF">2020-09-11T05:38:00Z</dcterms:created>
  <dcterms:modified xsi:type="dcterms:W3CDTF">2022-02-21T08:23:00Z</dcterms:modified>
</cp:coreProperties>
</file>